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B5" w:rsidRPr="00185CB5" w:rsidRDefault="00185CB5" w:rsidP="00185CB5">
      <w:pPr>
        <w:spacing w:after="0" w:line="240" w:lineRule="auto"/>
        <w:jc w:val="center"/>
        <w:rPr>
          <w:rFonts w:ascii="Times New Roman" w:eastAsia="Times New Roman" w:hAnsi="Times New Roman" w:cs="Times New Roman"/>
          <w:b/>
          <w:sz w:val="28"/>
          <w:szCs w:val="28"/>
          <w:lang w:eastAsia="ru-RU"/>
        </w:rPr>
      </w:pPr>
      <w:r w:rsidRPr="00185CB5">
        <w:rPr>
          <w:rFonts w:ascii="Times New Roman" w:eastAsia="Times New Roman" w:hAnsi="Times New Roman" w:cs="Times New Roman"/>
          <w:b/>
          <w:sz w:val="28"/>
          <w:szCs w:val="28"/>
          <w:lang w:eastAsia="ru-RU"/>
        </w:rPr>
        <w:t xml:space="preserve">ЗАКЛЮЧЕНИЕ </w:t>
      </w:r>
    </w:p>
    <w:p w:rsidR="00185CB5" w:rsidRPr="00185CB5" w:rsidRDefault="00185CB5" w:rsidP="00185CB5">
      <w:pPr>
        <w:spacing w:after="0" w:line="240" w:lineRule="auto"/>
        <w:jc w:val="center"/>
        <w:rPr>
          <w:rFonts w:ascii="Times New Roman" w:eastAsia="Times New Roman" w:hAnsi="Times New Roman" w:cs="Times New Roman"/>
          <w:b/>
          <w:sz w:val="28"/>
          <w:szCs w:val="28"/>
          <w:lang w:eastAsia="ru-RU"/>
        </w:rPr>
      </w:pPr>
    </w:p>
    <w:p w:rsidR="00185CB5" w:rsidRPr="00185CB5" w:rsidRDefault="00185CB5" w:rsidP="00185CB5">
      <w:pPr>
        <w:spacing w:after="0" w:line="240" w:lineRule="auto"/>
        <w:jc w:val="center"/>
        <w:rPr>
          <w:rFonts w:ascii="Times New Roman" w:eastAsia="Times New Roman" w:hAnsi="Times New Roman" w:cs="Times New Roman"/>
          <w:sz w:val="28"/>
          <w:szCs w:val="28"/>
          <w:lang w:eastAsia="ru-RU"/>
        </w:rPr>
      </w:pPr>
      <w:r w:rsidRPr="00185CB5">
        <w:rPr>
          <w:rFonts w:ascii="Times New Roman" w:eastAsia="Times New Roman" w:hAnsi="Times New Roman" w:cs="Times New Roman"/>
          <w:sz w:val="28"/>
          <w:szCs w:val="28"/>
          <w:lang w:eastAsia="ru-RU"/>
        </w:rPr>
        <w:t>администрации Комсомольского сельского поселения Гулькевичского района по</w:t>
      </w:r>
      <w:r w:rsidRPr="00185CB5">
        <w:rPr>
          <w:rFonts w:ascii="Times New Roman" w:eastAsia="Times New Roman" w:hAnsi="Times New Roman" w:cs="Times New Roman"/>
          <w:b/>
          <w:sz w:val="28"/>
          <w:szCs w:val="28"/>
          <w:lang w:eastAsia="ru-RU"/>
        </w:rPr>
        <w:t xml:space="preserve"> </w:t>
      </w:r>
      <w:r w:rsidRPr="00185CB5">
        <w:rPr>
          <w:rFonts w:ascii="Times New Roman" w:eastAsia="Times New Roman" w:hAnsi="Times New Roman" w:cs="Times New Roman"/>
          <w:sz w:val="28"/>
          <w:szCs w:val="28"/>
          <w:lang w:eastAsia="ru-RU"/>
        </w:rPr>
        <w:t xml:space="preserve">результатам экспертизы проекта постановления администрации </w:t>
      </w:r>
    </w:p>
    <w:p w:rsidR="00185CB5" w:rsidRPr="00185CB5" w:rsidRDefault="00185CB5" w:rsidP="00185CB5">
      <w:pPr>
        <w:spacing w:after="0" w:line="240" w:lineRule="auto"/>
        <w:jc w:val="center"/>
        <w:rPr>
          <w:rFonts w:ascii="Times New Roman" w:eastAsia="Times New Roman" w:hAnsi="Times New Roman" w:cs="Times New Roman"/>
          <w:sz w:val="28"/>
          <w:szCs w:val="28"/>
          <w:lang w:eastAsia="ru-RU"/>
        </w:rPr>
      </w:pPr>
      <w:r w:rsidRPr="00185CB5">
        <w:rPr>
          <w:rFonts w:ascii="Times New Roman" w:eastAsia="Times New Roman" w:hAnsi="Times New Roman" w:cs="Times New Roman"/>
          <w:sz w:val="28"/>
          <w:szCs w:val="28"/>
          <w:lang w:eastAsia="ru-RU"/>
        </w:rPr>
        <w:t xml:space="preserve">Комсомольского сельского поселения Гулькевичского района </w:t>
      </w:r>
    </w:p>
    <w:p w:rsidR="00185CB5" w:rsidRPr="00185CB5" w:rsidRDefault="00185CB5" w:rsidP="00185CB5">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185CB5">
        <w:rPr>
          <w:rFonts w:ascii="Times New Roman" w:eastAsia="Times New Roman" w:hAnsi="Times New Roman" w:cs="Times New Roman"/>
          <w:b/>
          <w:color w:val="000000"/>
          <w:sz w:val="28"/>
          <w:szCs w:val="28"/>
          <w:shd w:val="clear" w:color="auto" w:fill="FFFFFF"/>
          <w:lang w:eastAsia="ru-RU"/>
        </w:rPr>
        <w:t>«Об утверждении административного регламента</w:t>
      </w:r>
    </w:p>
    <w:p w:rsidR="00185CB5" w:rsidRPr="00185CB5" w:rsidRDefault="00185CB5" w:rsidP="00185CB5">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185CB5">
        <w:rPr>
          <w:rFonts w:ascii="Times New Roman" w:eastAsia="Times New Roman" w:hAnsi="Times New Roman" w:cs="Times New Roman"/>
          <w:b/>
          <w:color w:val="000000"/>
          <w:sz w:val="28"/>
          <w:szCs w:val="28"/>
          <w:shd w:val="clear" w:color="auto" w:fill="FFFFFF"/>
          <w:lang w:eastAsia="ru-RU"/>
        </w:rPr>
        <w:t xml:space="preserve">по предоставлению муниципальной услуги </w:t>
      </w:r>
    </w:p>
    <w:p w:rsidR="00185CB5" w:rsidRPr="00185CB5" w:rsidRDefault="00185CB5" w:rsidP="00185CB5">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185CB5">
        <w:rPr>
          <w:rFonts w:ascii="Times New Roman" w:eastAsia="Times New Roman" w:hAnsi="Times New Roman" w:cs="Times New Roman"/>
          <w:b/>
          <w:color w:val="000000"/>
          <w:sz w:val="28"/>
          <w:szCs w:val="28"/>
          <w:shd w:val="clear" w:color="auto" w:fill="FFFFFF"/>
          <w:lang w:eastAsia="ru-RU"/>
        </w:rPr>
        <w:t xml:space="preserve">«Выдача разрешения на право организации </w:t>
      </w:r>
    </w:p>
    <w:p w:rsidR="00185CB5" w:rsidRPr="00185CB5" w:rsidRDefault="00185CB5" w:rsidP="00185CB5">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185CB5">
        <w:rPr>
          <w:rFonts w:ascii="Times New Roman" w:eastAsia="Times New Roman" w:hAnsi="Times New Roman" w:cs="Times New Roman"/>
          <w:b/>
          <w:color w:val="000000"/>
          <w:sz w:val="28"/>
          <w:szCs w:val="28"/>
          <w:shd w:val="clear" w:color="auto" w:fill="FFFFFF"/>
          <w:lang w:eastAsia="ru-RU"/>
        </w:rPr>
        <w:t>розничного рынка»</w:t>
      </w:r>
    </w:p>
    <w:p w:rsidR="00185CB5" w:rsidRPr="00185CB5" w:rsidRDefault="00185CB5" w:rsidP="00185CB5">
      <w:pPr>
        <w:spacing w:after="0" w:line="240" w:lineRule="auto"/>
        <w:jc w:val="center"/>
        <w:rPr>
          <w:rFonts w:ascii="Times New Roman" w:eastAsia="Times New Roman" w:hAnsi="Times New Roman" w:cs="Times New Roman"/>
          <w:b/>
          <w:sz w:val="28"/>
          <w:szCs w:val="28"/>
          <w:lang w:eastAsia="ru-RU"/>
        </w:rPr>
      </w:pPr>
    </w:p>
    <w:p w:rsidR="00185CB5" w:rsidRPr="00185CB5" w:rsidRDefault="00185CB5" w:rsidP="00185CB5">
      <w:pPr>
        <w:spacing w:after="0" w:line="240" w:lineRule="auto"/>
        <w:jc w:val="center"/>
        <w:rPr>
          <w:rFonts w:ascii="Times New Roman" w:eastAsia="Times New Roman" w:hAnsi="Times New Roman" w:cs="Times New Roman"/>
          <w:b/>
          <w:sz w:val="28"/>
          <w:szCs w:val="28"/>
          <w:lang w:eastAsia="ru-RU"/>
        </w:rPr>
      </w:pPr>
    </w:p>
    <w:p w:rsidR="00185CB5" w:rsidRPr="00185CB5" w:rsidRDefault="00185CB5" w:rsidP="00185CB5">
      <w:pPr>
        <w:spacing w:after="0" w:line="240" w:lineRule="auto"/>
        <w:rPr>
          <w:rFonts w:ascii="Times New Roman" w:eastAsia="Times New Roman" w:hAnsi="Times New Roman" w:cs="Times New Roman"/>
          <w:sz w:val="28"/>
          <w:szCs w:val="28"/>
          <w:lang w:eastAsia="ru-RU"/>
        </w:rPr>
      </w:pPr>
      <w:r w:rsidRPr="00185CB5">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февраля</w:t>
      </w:r>
      <w:r w:rsidRPr="00185CB5">
        <w:rPr>
          <w:rFonts w:ascii="Times New Roman" w:eastAsia="Times New Roman" w:hAnsi="Times New Roman" w:cs="Times New Roman"/>
          <w:sz w:val="28"/>
          <w:szCs w:val="28"/>
          <w:lang w:eastAsia="ru-RU"/>
        </w:rPr>
        <w:t xml:space="preserve"> 2021 года                   № </w:t>
      </w:r>
      <w:r>
        <w:rPr>
          <w:rFonts w:ascii="Times New Roman" w:eastAsia="Times New Roman" w:hAnsi="Times New Roman" w:cs="Times New Roman"/>
          <w:sz w:val="28"/>
          <w:szCs w:val="28"/>
          <w:lang w:eastAsia="ru-RU"/>
        </w:rPr>
        <w:t>6</w:t>
      </w:r>
      <w:r w:rsidRPr="00185CB5">
        <w:rPr>
          <w:rFonts w:ascii="Times New Roman" w:eastAsia="Times New Roman" w:hAnsi="Times New Roman" w:cs="Times New Roman"/>
          <w:sz w:val="28"/>
          <w:szCs w:val="28"/>
          <w:lang w:eastAsia="ru-RU"/>
        </w:rPr>
        <w:t xml:space="preserve">-02-01-04        </w:t>
      </w:r>
      <w:r>
        <w:rPr>
          <w:rFonts w:ascii="Times New Roman" w:eastAsia="Times New Roman" w:hAnsi="Times New Roman" w:cs="Times New Roman"/>
          <w:sz w:val="28"/>
          <w:szCs w:val="28"/>
          <w:lang w:eastAsia="ru-RU"/>
        </w:rPr>
        <w:t xml:space="preserve"> </w:t>
      </w:r>
      <w:r w:rsidRPr="00185C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85CB5">
        <w:rPr>
          <w:rFonts w:ascii="Times New Roman" w:eastAsia="Times New Roman" w:hAnsi="Times New Roman" w:cs="Times New Roman"/>
          <w:sz w:val="28"/>
          <w:szCs w:val="28"/>
          <w:lang w:eastAsia="ru-RU"/>
        </w:rPr>
        <w:t xml:space="preserve">            п. </w:t>
      </w:r>
      <w:proofErr w:type="gramStart"/>
      <w:r w:rsidRPr="00185CB5">
        <w:rPr>
          <w:rFonts w:ascii="Times New Roman" w:eastAsia="Times New Roman" w:hAnsi="Times New Roman" w:cs="Times New Roman"/>
          <w:sz w:val="28"/>
          <w:szCs w:val="28"/>
          <w:lang w:eastAsia="ru-RU"/>
        </w:rPr>
        <w:t>Комсомольский</w:t>
      </w:r>
      <w:proofErr w:type="gramEnd"/>
    </w:p>
    <w:p w:rsidR="00185CB5" w:rsidRPr="00185CB5" w:rsidRDefault="00185CB5" w:rsidP="00185CB5">
      <w:pPr>
        <w:spacing w:after="0" w:line="240" w:lineRule="auto"/>
        <w:jc w:val="both"/>
        <w:rPr>
          <w:rFonts w:ascii="Times New Roman" w:eastAsia="Times New Roman" w:hAnsi="Times New Roman" w:cs="Times New Roman"/>
          <w:sz w:val="28"/>
          <w:szCs w:val="28"/>
          <w:lang w:eastAsia="ru-RU"/>
        </w:rPr>
      </w:pPr>
    </w:p>
    <w:p w:rsidR="00185CB5" w:rsidRPr="00185CB5" w:rsidRDefault="00185CB5" w:rsidP="00185CB5">
      <w:pPr>
        <w:spacing w:after="0" w:line="240" w:lineRule="auto"/>
        <w:ind w:firstLine="709"/>
        <w:jc w:val="both"/>
        <w:rPr>
          <w:rFonts w:ascii="Times New Roman" w:eastAsia="Times New Roman" w:hAnsi="Times New Roman" w:cs="Times New Roman"/>
          <w:b/>
          <w:sz w:val="28"/>
          <w:szCs w:val="28"/>
          <w:lang w:eastAsia="ru-RU"/>
        </w:rPr>
      </w:pPr>
      <w:proofErr w:type="gramStart"/>
      <w:r w:rsidRPr="00185CB5">
        <w:rPr>
          <w:rFonts w:ascii="Times New Roman" w:eastAsia="Times New Roman" w:hAnsi="Times New Roman" w:cs="Times New Roman"/>
          <w:sz w:val="28"/>
          <w:szCs w:val="28"/>
          <w:lang w:eastAsia="ru-RU"/>
        </w:rPr>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от 27 июля 2010 года № 210-ФЗ                           «Об организации предоставления государственных и муниципальных услуг»,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w:t>
      </w:r>
      <w:proofErr w:type="gramEnd"/>
      <w:r w:rsidRPr="00185CB5">
        <w:rPr>
          <w:rFonts w:ascii="Times New Roman" w:eastAsia="Times New Roman" w:hAnsi="Times New Roman" w:cs="Times New Roman"/>
          <w:sz w:val="28"/>
          <w:szCs w:val="28"/>
          <w:lang w:eastAsia="ru-RU"/>
        </w:rPr>
        <w:t xml:space="preserve"> </w:t>
      </w:r>
      <w:proofErr w:type="gramStart"/>
      <w:r w:rsidRPr="00185CB5">
        <w:rPr>
          <w:rFonts w:ascii="Times New Roman" w:eastAsia="Times New Roman" w:hAnsi="Times New Roman" w:cs="Times New Roman"/>
          <w:sz w:val="28"/>
          <w:szCs w:val="28"/>
          <w:lang w:eastAsia="ru-RU"/>
        </w:rPr>
        <w:t>2015 года № 189 «Об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w:t>
      </w:r>
      <w:r w:rsidRPr="00185CB5">
        <w:rPr>
          <w:rFonts w:ascii="Times New Roman" w:eastAsia="Times New Roman" w:hAnsi="Times New Roman" w:cs="Times New Roman"/>
          <w:b/>
          <w:sz w:val="28"/>
          <w:szCs w:val="28"/>
          <w:lang w:eastAsia="ru-RU"/>
        </w:rPr>
        <w:t xml:space="preserve"> «Об утвержден</w:t>
      </w:r>
      <w:r>
        <w:rPr>
          <w:rFonts w:ascii="Times New Roman" w:eastAsia="Times New Roman" w:hAnsi="Times New Roman" w:cs="Times New Roman"/>
          <w:b/>
          <w:sz w:val="28"/>
          <w:szCs w:val="28"/>
          <w:lang w:eastAsia="ru-RU"/>
        </w:rPr>
        <w:t xml:space="preserve">ии административного регламента </w:t>
      </w:r>
      <w:r w:rsidRPr="00185CB5">
        <w:rPr>
          <w:rFonts w:ascii="Times New Roman" w:eastAsia="Times New Roman" w:hAnsi="Times New Roman" w:cs="Times New Roman"/>
          <w:b/>
          <w:sz w:val="28"/>
          <w:szCs w:val="28"/>
          <w:lang w:eastAsia="ru-RU"/>
        </w:rPr>
        <w:t>по предо</w:t>
      </w:r>
      <w:r>
        <w:rPr>
          <w:rFonts w:ascii="Times New Roman" w:eastAsia="Times New Roman" w:hAnsi="Times New Roman" w:cs="Times New Roman"/>
          <w:b/>
          <w:sz w:val="28"/>
          <w:szCs w:val="28"/>
          <w:lang w:eastAsia="ru-RU"/>
        </w:rPr>
        <w:t>ставлению муниципальной услуги «Выдача разрешения</w:t>
      </w:r>
      <w:proofErr w:type="gramEnd"/>
      <w:r>
        <w:rPr>
          <w:rFonts w:ascii="Times New Roman" w:eastAsia="Times New Roman" w:hAnsi="Times New Roman" w:cs="Times New Roman"/>
          <w:b/>
          <w:sz w:val="28"/>
          <w:szCs w:val="28"/>
          <w:lang w:eastAsia="ru-RU"/>
        </w:rPr>
        <w:t xml:space="preserve"> на право организации розничного рынка</w:t>
      </w:r>
      <w:r w:rsidRPr="00185CB5">
        <w:rPr>
          <w:rFonts w:ascii="Times New Roman" w:eastAsia="Times New Roman" w:hAnsi="Times New Roman" w:cs="Times New Roman"/>
          <w:b/>
          <w:sz w:val="28"/>
          <w:szCs w:val="28"/>
          <w:lang w:eastAsia="ru-RU"/>
        </w:rPr>
        <w:t>»</w:t>
      </w:r>
      <w:r w:rsidRPr="00185C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(далее – проект постановления) </w:t>
      </w:r>
      <w:r w:rsidRPr="00185CB5">
        <w:rPr>
          <w:rFonts w:ascii="Times New Roman" w:eastAsia="Times New Roman" w:hAnsi="Times New Roman" w:cs="Times New Roman"/>
          <w:sz w:val="28"/>
          <w:szCs w:val="28"/>
          <w:lang w:eastAsia="ru-RU"/>
        </w:rPr>
        <w:t>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185CB5" w:rsidRPr="00185CB5" w:rsidRDefault="00185CB5" w:rsidP="00185CB5">
      <w:pPr>
        <w:widowControl w:val="0"/>
        <w:spacing w:after="0" w:line="240" w:lineRule="auto"/>
        <w:ind w:firstLine="709"/>
        <w:jc w:val="both"/>
        <w:rPr>
          <w:rFonts w:ascii="Times New Roman" w:eastAsia="Times New Roman" w:hAnsi="Times New Roman" w:cs="Times New Roman"/>
          <w:sz w:val="28"/>
          <w:szCs w:val="28"/>
          <w:lang w:eastAsia="ru-RU"/>
        </w:rPr>
      </w:pPr>
      <w:r w:rsidRPr="00185CB5">
        <w:rPr>
          <w:rFonts w:ascii="Times New Roman" w:eastAsia="Times New Roman" w:hAnsi="Times New Roman" w:cs="Times New Roman"/>
          <w:sz w:val="28"/>
          <w:szCs w:val="28"/>
          <w:lang w:eastAsia="ru-RU"/>
        </w:rPr>
        <w:t>10 февраля 2021 года проект постановления размещен на официальном сайте Комсомольского сельского поселения Гулькевичского района https://komsomolsp.ru/</w:t>
      </w:r>
      <w:proofErr w:type="gramStart"/>
      <w:r w:rsidRPr="00185CB5">
        <w:rPr>
          <w:rFonts w:ascii="Times New Roman" w:eastAsia="Times New Roman" w:hAnsi="Times New Roman" w:cs="Times New Roman"/>
          <w:sz w:val="28"/>
          <w:szCs w:val="28"/>
          <w:lang w:eastAsia="ru-RU"/>
        </w:rPr>
        <w:t>противодействие-коррупции</w:t>
      </w:r>
      <w:proofErr w:type="gramEnd"/>
      <w:r w:rsidRPr="00185CB5">
        <w:rPr>
          <w:rFonts w:ascii="Times New Roman" w:eastAsia="Times New Roman" w:hAnsi="Times New Roman" w:cs="Times New Roman"/>
          <w:sz w:val="28"/>
          <w:szCs w:val="28"/>
          <w:lang w:eastAsia="ru-RU"/>
        </w:rPr>
        <w:t>/антикоррупционная-экспертиза в разделе «Противодействие коррупции/Антикоррупционная экспертиза».</w:t>
      </w:r>
    </w:p>
    <w:p w:rsidR="00185CB5" w:rsidRPr="00185CB5" w:rsidRDefault="00185CB5" w:rsidP="00185CB5">
      <w:pPr>
        <w:spacing w:after="0" w:line="240" w:lineRule="auto"/>
        <w:ind w:firstLine="709"/>
        <w:jc w:val="both"/>
        <w:rPr>
          <w:rFonts w:ascii="Times New Roman" w:eastAsia="Times New Roman" w:hAnsi="Times New Roman" w:cs="Times New Roman"/>
          <w:sz w:val="28"/>
          <w:szCs w:val="28"/>
          <w:lang w:eastAsia="ru-RU"/>
        </w:rPr>
      </w:pPr>
      <w:r w:rsidRPr="00185CB5">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185CB5" w:rsidRPr="00185CB5" w:rsidRDefault="00185CB5" w:rsidP="00185CB5">
      <w:pPr>
        <w:spacing w:after="0" w:line="240" w:lineRule="auto"/>
        <w:ind w:firstLine="709"/>
        <w:jc w:val="both"/>
        <w:rPr>
          <w:rFonts w:ascii="Times New Roman" w:eastAsia="Times New Roman" w:hAnsi="Times New Roman" w:cs="Times New Roman"/>
          <w:b/>
          <w:sz w:val="28"/>
          <w:szCs w:val="28"/>
          <w:lang w:eastAsia="ru-RU"/>
        </w:rPr>
      </w:pPr>
      <w:r w:rsidRPr="00185CB5">
        <w:rPr>
          <w:rFonts w:ascii="Times New Roman" w:eastAsia="Times New Roman" w:hAnsi="Times New Roman" w:cs="Times New Roman"/>
          <w:sz w:val="28"/>
          <w:szCs w:val="28"/>
          <w:lang w:eastAsia="ru-RU"/>
        </w:rPr>
        <w:lastRenderedPageBreak/>
        <w:t xml:space="preserve">в проекте постановления администрации Комсомольского сельского поселения Гулькевичского района </w:t>
      </w:r>
      <w:r w:rsidRPr="00185CB5">
        <w:rPr>
          <w:rFonts w:ascii="Times New Roman" w:eastAsia="Times New Roman" w:hAnsi="Times New Roman" w:cs="Times New Roman"/>
          <w:b/>
          <w:sz w:val="28"/>
          <w:szCs w:val="28"/>
          <w:lang w:eastAsia="ru-RU"/>
        </w:rPr>
        <w:t>«Об утвержден</w:t>
      </w:r>
      <w:r>
        <w:rPr>
          <w:rFonts w:ascii="Times New Roman" w:eastAsia="Times New Roman" w:hAnsi="Times New Roman" w:cs="Times New Roman"/>
          <w:b/>
          <w:sz w:val="28"/>
          <w:szCs w:val="28"/>
          <w:lang w:eastAsia="ru-RU"/>
        </w:rPr>
        <w:t xml:space="preserve">ии административного регламента </w:t>
      </w:r>
      <w:r w:rsidRPr="00185CB5">
        <w:rPr>
          <w:rFonts w:ascii="Times New Roman" w:eastAsia="Times New Roman" w:hAnsi="Times New Roman" w:cs="Times New Roman"/>
          <w:b/>
          <w:sz w:val="28"/>
          <w:szCs w:val="28"/>
          <w:lang w:eastAsia="ru-RU"/>
        </w:rPr>
        <w:t>по предо</w:t>
      </w:r>
      <w:r>
        <w:rPr>
          <w:rFonts w:ascii="Times New Roman" w:eastAsia="Times New Roman" w:hAnsi="Times New Roman" w:cs="Times New Roman"/>
          <w:b/>
          <w:sz w:val="28"/>
          <w:szCs w:val="28"/>
          <w:lang w:eastAsia="ru-RU"/>
        </w:rPr>
        <w:t xml:space="preserve">ставлению муниципальной услуги </w:t>
      </w:r>
      <w:r w:rsidRPr="00185CB5">
        <w:rPr>
          <w:rFonts w:ascii="Times New Roman" w:eastAsia="Times New Roman" w:hAnsi="Times New Roman" w:cs="Times New Roman"/>
          <w:b/>
          <w:sz w:val="28"/>
          <w:szCs w:val="28"/>
          <w:lang w:eastAsia="ru-RU"/>
        </w:rPr>
        <w:t>«Выдача р</w:t>
      </w:r>
      <w:r>
        <w:rPr>
          <w:rFonts w:ascii="Times New Roman" w:eastAsia="Times New Roman" w:hAnsi="Times New Roman" w:cs="Times New Roman"/>
          <w:b/>
          <w:sz w:val="28"/>
          <w:szCs w:val="28"/>
          <w:lang w:eastAsia="ru-RU"/>
        </w:rPr>
        <w:t>азрешения на право организации розничного рынка</w:t>
      </w:r>
      <w:r w:rsidRPr="00185CB5">
        <w:rPr>
          <w:rFonts w:ascii="Times New Roman" w:eastAsia="Times New Roman" w:hAnsi="Times New Roman" w:cs="Times New Roman"/>
          <w:b/>
          <w:sz w:val="28"/>
          <w:szCs w:val="28"/>
          <w:lang w:eastAsia="ru-RU"/>
        </w:rPr>
        <w:t>»</w:t>
      </w:r>
      <w:r w:rsidRPr="00185CB5">
        <w:rPr>
          <w:rFonts w:ascii="Times New Roman" w:eastAsia="Times New Roman" w:hAnsi="Times New Roman" w:cs="Times New Roman"/>
          <w:b/>
          <w:bCs/>
          <w:sz w:val="28"/>
          <w:szCs w:val="28"/>
          <w:lang w:eastAsia="ru-RU"/>
        </w:rPr>
        <w:t xml:space="preserve"> </w:t>
      </w:r>
      <w:r w:rsidRPr="00185CB5">
        <w:rPr>
          <w:rFonts w:ascii="Times New Roman" w:eastAsia="Times New Roman" w:hAnsi="Times New Roman" w:cs="Times New Roman"/>
          <w:sz w:val="28"/>
          <w:szCs w:val="28"/>
          <w:lang w:eastAsia="ru-RU"/>
        </w:rPr>
        <w:t>коррупциогенные</w:t>
      </w:r>
      <w:bookmarkStart w:id="0" w:name="_GoBack"/>
      <w:bookmarkEnd w:id="0"/>
      <w:r w:rsidRPr="00185CB5">
        <w:rPr>
          <w:rFonts w:ascii="Times New Roman" w:eastAsia="Times New Roman" w:hAnsi="Times New Roman" w:cs="Times New Roman"/>
          <w:sz w:val="28"/>
          <w:szCs w:val="28"/>
          <w:lang w:eastAsia="ru-RU"/>
        </w:rPr>
        <w:t xml:space="preserve"> факторы отсутствуют, проект административного регламента соответствует требованиям, предъявляемым Федеральным законом от 27 июля 2010 года № 210-ФЗ «Об организации предоставления государственных и муниципальных услуг».</w:t>
      </w:r>
    </w:p>
    <w:p w:rsidR="00185CB5" w:rsidRPr="00185CB5" w:rsidRDefault="00185CB5" w:rsidP="00185CB5">
      <w:pPr>
        <w:spacing w:after="0" w:line="240" w:lineRule="auto"/>
        <w:ind w:firstLine="709"/>
        <w:jc w:val="both"/>
        <w:rPr>
          <w:rFonts w:ascii="Times New Roman" w:eastAsia="Times New Roman" w:hAnsi="Times New Roman" w:cs="Times New Roman"/>
          <w:sz w:val="28"/>
          <w:szCs w:val="28"/>
          <w:lang w:eastAsia="ru-RU"/>
        </w:rPr>
      </w:pPr>
      <w:r w:rsidRPr="00185CB5">
        <w:rPr>
          <w:rFonts w:ascii="Times New Roman" w:eastAsia="Times New Roman" w:hAnsi="Times New Roman" w:cs="Times New Roman"/>
          <w:sz w:val="28"/>
          <w:szCs w:val="28"/>
          <w:lang w:eastAsia="ru-RU"/>
        </w:rPr>
        <w:t>Проект нормативного акта может быть рекомендован для официального принятия.</w:t>
      </w:r>
    </w:p>
    <w:p w:rsidR="00185CB5" w:rsidRPr="00185CB5" w:rsidRDefault="00185CB5" w:rsidP="00185CB5">
      <w:pPr>
        <w:spacing w:after="0" w:line="240" w:lineRule="auto"/>
        <w:jc w:val="both"/>
        <w:rPr>
          <w:rFonts w:ascii="Times New Roman" w:eastAsia="Times New Roman" w:hAnsi="Times New Roman" w:cs="Times New Roman"/>
          <w:sz w:val="28"/>
          <w:szCs w:val="28"/>
          <w:lang w:eastAsia="ru-RU"/>
        </w:rPr>
      </w:pPr>
    </w:p>
    <w:p w:rsidR="00185CB5" w:rsidRPr="00185CB5" w:rsidRDefault="00185CB5" w:rsidP="00185CB5">
      <w:pPr>
        <w:spacing w:after="0" w:line="240" w:lineRule="auto"/>
        <w:jc w:val="both"/>
        <w:rPr>
          <w:rFonts w:ascii="Times New Roman" w:eastAsia="Times New Roman" w:hAnsi="Times New Roman" w:cs="Times New Roman"/>
          <w:sz w:val="28"/>
          <w:szCs w:val="28"/>
          <w:lang w:eastAsia="ru-RU"/>
        </w:rPr>
      </w:pPr>
    </w:p>
    <w:p w:rsidR="00185CB5" w:rsidRPr="00185CB5" w:rsidRDefault="00185CB5" w:rsidP="00185CB5">
      <w:pPr>
        <w:spacing w:after="0" w:line="240" w:lineRule="auto"/>
        <w:jc w:val="both"/>
        <w:rPr>
          <w:rFonts w:ascii="Times New Roman" w:eastAsia="Times New Roman" w:hAnsi="Times New Roman" w:cs="Times New Roman"/>
          <w:sz w:val="28"/>
          <w:szCs w:val="28"/>
          <w:lang w:eastAsia="ru-RU"/>
        </w:rPr>
      </w:pPr>
      <w:r w:rsidRPr="00185CB5">
        <w:rPr>
          <w:rFonts w:ascii="Times New Roman" w:eastAsia="Times New Roman" w:hAnsi="Times New Roman" w:cs="Times New Roman"/>
          <w:sz w:val="28"/>
          <w:szCs w:val="28"/>
          <w:lang w:eastAsia="ru-RU"/>
        </w:rPr>
        <w:t xml:space="preserve">Главный специалист </w:t>
      </w:r>
    </w:p>
    <w:p w:rsidR="00185CB5" w:rsidRPr="00185CB5" w:rsidRDefault="00185CB5" w:rsidP="00185CB5">
      <w:pPr>
        <w:spacing w:after="0" w:line="240" w:lineRule="auto"/>
        <w:jc w:val="both"/>
        <w:rPr>
          <w:rFonts w:ascii="Times New Roman" w:eastAsia="Times New Roman" w:hAnsi="Times New Roman" w:cs="Times New Roman"/>
          <w:sz w:val="28"/>
          <w:szCs w:val="28"/>
          <w:lang w:eastAsia="ru-RU"/>
        </w:rPr>
      </w:pPr>
      <w:r w:rsidRPr="00185CB5">
        <w:rPr>
          <w:rFonts w:ascii="Times New Roman" w:eastAsia="Times New Roman" w:hAnsi="Times New Roman" w:cs="Times New Roman"/>
          <w:sz w:val="28"/>
          <w:szCs w:val="28"/>
          <w:lang w:eastAsia="ru-RU"/>
        </w:rPr>
        <w:t>администрации Комсомольского сельского поселения</w:t>
      </w:r>
    </w:p>
    <w:p w:rsidR="00611A79" w:rsidRPr="00185CB5" w:rsidRDefault="00185CB5" w:rsidP="00185CB5">
      <w:pPr>
        <w:spacing w:after="0" w:line="240" w:lineRule="auto"/>
        <w:jc w:val="both"/>
        <w:rPr>
          <w:rFonts w:ascii="Times New Roman" w:eastAsia="Times New Roman" w:hAnsi="Times New Roman" w:cs="Times New Roman"/>
          <w:sz w:val="28"/>
          <w:szCs w:val="28"/>
          <w:lang w:eastAsia="ru-RU"/>
        </w:rPr>
      </w:pPr>
      <w:r w:rsidRPr="00185CB5">
        <w:rPr>
          <w:rFonts w:ascii="Times New Roman" w:eastAsia="Times New Roman" w:hAnsi="Times New Roman" w:cs="Times New Roman"/>
          <w:sz w:val="28"/>
          <w:szCs w:val="28"/>
          <w:lang w:eastAsia="ru-RU"/>
        </w:rPr>
        <w:t xml:space="preserve">Гулькевичского района                                          </w:t>
      </w:r>
      <w:r>
        <w:rPr>
          <w:rFonts w:ascii="Times New Roman" w:eastAsia="Times New Roman" w:hAnsi="Times New Roman" w:cs="Times New Roman"/>
          <w:sz w:val="28"/>
          <w:szCs w:val="28"/>
          <w:lang w:eastAsia="ru-RU"/>
        </w:rPr>
        <w:t xml:space="preserve">       </w:t>
      </w:r>
      <w:r w:rsidRPr="00185CB5">
        <w:rPr>
          <w:rFonts w:ascii="Times New Roman" w:eastAsia="Times New Roman" w:hAnsi="Times New Roman" w:cs="Times New Roman"/>
          <w:sz w:val="28"/>
          <w:szCs w:val="28"/>
          <w:lang w:eastAsia="ru-RU"/>
        </w:rPr>
        <w:t xml:space="preserve">                        Д.А. Гащенко    </w:t>
      </w:r>
    </w:p>
    <w:sectPr w:rsidR="00611A79" w:rsidRPr="00185CB5" w:rsidSect="002D4426">
      <w:headerReference w:type="even" r:id="rId5"/>
      <w:headerReference w:type="default" r:id="rId6"/>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9B" w:rsidRDefault="00185CB5" w:rsidP="000D2B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549B" w:rsidRDefault="00185C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9B" w:rsidRPr="004550AF" w:rsidRDefault="00185CB5" w:rsidP="000D2B67">
    <w:pPr>
      <w:pStyle w:val="a3"/>
      <w:framePr w:wrap="around" w:vAnchor="text" w:hAnchor="margin" w:xAlign="center" w:y="1"/>
      <w:rPr>
        <w:rStyle w:val="a5"/>
        <w:sz w:val="24"/>
        <w:szCs w:val="24"/>
      </w:rPr>
    </w:pPr>
    <w:r w:rsidRPr="004550AF">
      <w:rPr>
        <w:rStyle w:val="a5"/>
        <w:sz w:val="24"/>
        <w:szCs w:val="24"/>
      </w:rPr>
      <w:fldChar w:fldCharType="begin"/>
    </w:r>
    <w:r w:rsidRPr="004550AF">
      <w:rPr>
        <w:rStyle w:val="a5"/>
        <w:sz w:val="24"/>
        <w:szCs w:val="24"/>
      </w:rPr>
      <w:instrText xml:space="preserve">PAGE  </w:instrText>
    </w:r>
    <w:r w:rsidRPr="004550AF">
      <w:rPr>
        <w:rStyle w:val="a5"/>
        <w:sz w:val="24"/>
        <w:szCs w:val="24"/>
      </w:rPr>
      <w:fldChar w:fldCharType="separate"/>
    </w:r>
    <w:r>
      <w:rPr>
        <w:rStyle w:val="a5"/>
        <w:noProof/>
        <w:sz w:val="24"/>
        <w:szCs w:val="24"/>
      </w:rPr>
      <w:t>2</w:t>
    </w:r>
    <w:r w:rsidRPr="004550AF">
      <w:rPr>
        <w:rStyle w:val="a5"/>
        <w:sz w:val="24"/>
        <w:szCs w:val="24"/>
      </w:rPr>
      <w:fldChar w:fldCharType="end"/>
    </w:r>
  </w:p>
  <w:p w:rsidR="009D549B" w:rsidRDefault="00185C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D7"/>
    <w:rsid w:val="00185CB5"/>
    <w:rsid w:val="00611A79"/>
    <w:rsid w:val="00EF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5C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5CB5"/>
  </w:style>
  <w:style w:type="character" w:styleId="a5">
    <w:name w:val="page number"/>
    <w:basedOn w:val="a0"/>
    <w:rsid w:val="00185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5C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5CB5"/>
  </w:style>
  <w:style w:type="character" w:styleId="a5">
    <w:name w:val="page number"/>
    <w:basedOn w:val="a0"/>
    <w:rsid w:val="0018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2021-09-01T10:15:00Z</cp:lastPrinted>
  <dcterms:created xsi:type="dcterms:W3CDTF">2021-09-01T10:11:00Z</dcterms:created>
  <dcterms:modified xsi:type="dcterms:W3CDTF">2021-09-01T10:17:00Z</dcterms:modified>
</cp:coreProperties>
</file>