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37" w:type="dxa"/>
        <w:tblInd w:w="70" w:type="dxa"/>
        <w:tblLayout w:type="fixed"/>
        <w:tblCellMar>
          <w:left w:w="70" w:type="dxa"/>
          <w:right w:w="70" w:type="dxa"/>
        </w:tblCellMar>
        <w:tblLook w:val="0000" w:firstRow="0" w:lastRow="0" w:firstColumn="0" w:lastColumn="0" w:noHBand="0" w:noVBand="0"/>
      </w:tblPr>
      <w:tblGrid>
        <w:gridCol w:w="2410"/>
        <w:gridCol w:w="5520"/>
        <w:gridCol w:w="1607"/>
      </w:tblGrid>
      <w:tr w:rsidR="00071799" w:rsidRPr="009C4220" w14:paraId="7B6837BF" w14:textId="77777777" w:rsidTr="008F50EF">
        <w:trPr>
          <w:trHeight w:val="1841"/>
        </w:trPr>
        <w:tc>
          <w:tcPr>
            <w:tcW w:w="9537" w:type="dxa"/>
            <w:gridSpan w:val="3"/>
          </w:tcPr>
          <w:p w14:paraId="0A0245BD" w14:textId="77777777" w:rsidR="001C6E53" w:rsidRPr="0033323D" w:rsidRDefault="001B7D35" w:rsidP="001B7D35">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6B5AF20E" wp14:editId="1B04E492">
                  <wp:extent cx="658495" cy="810895"/>
                  <wp:effectExtent l="0" t="0" r="825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495" cy="810895"/>
                          </a:xfrm>
                          <a:prstGeom prst="rect">
                            <a:avLst/>
                          </a:prstGeom>
                          <a:noFill/>
                        </pic:spPr>
                      </pic:pic>
                    </a:graphicData>
                  </a:graphic>
                </wp:inline>
              </w:drawing>
            </w:r>
          </w:p>
          <w:p w14:paraId="143A0ADA" w14:textId="77777777" w:rsidR="00071799" w:rsidRPr="009C4220" w:rsidRDefault="00071799" w:rsidP="007C721D">
            <w:pPr>
              <w:keepNext/>
              <w:tabs>
                <w:tab w:val="left" w:pos="9428"/>
              </w:tabs>
              <w:spacing w:after="0" w:line="240" w:lineRule="auto"/>
              <w:jc w:val="center"/>
              <w:outlineLvl w:val="3"/>
              <w:rPr>
                <w:rFonts w:ascii="Times New Roman" w:eastAsia="Times New Roman" w:hAnsi="Times New Roman" w:cs="Times New Roman"/>
                <w:b/>
                <w:bCs/>
                <w:sz w:val="28"/>
                <w:szCs w:val="20"/>
                <w:lang w:eastAsia="ru-RU"/>
              </w:rPr>
            </w:pPr>
            <w:r w:rsidRPr="009C4220">
              <w:rPr>
                <w:rFonts w:ascii="Times New Roman" w:eastAsia="Times New Roman" w:hAnsi="Times New Roman" w:cs="Times New Roman"/>
                <w:b/>
                <w:bCs/>
                <w:sz w:val="28"/>
                <w:szCs w:val="20"/>
                <w:lang w:eastAsia="ru-RU"/>
              </w:rPr>
              <w:t xml:space="preserve">СОВЕТ </w:t>
            </w:r>
            <w:r w:rsidR="001B7D35">
              <w:rPr>
                <w:rFonts w:ascii="Times New Roman" w:eastAsia="Times New Roman" w:hAnsi="Times New Roman" w:cs="Times New Roman"/>
                <w:b/>
                <w:bCs/>
                <w:sz w:val="28"/>
                <w:szCs w:val="20"/>
                <w:lang w:eastAsia="ru-RU"/>
              </w:rPr>
              <w:t xml:space="preserve">КОМСОМОЛЬСКОГО </w:t>
            </w:r>
            <w:r w:rsidRPr="009C4220">
              <w:rPr>
                <w:rFonts w:ascii="Times New Roman" w:eastAsia="Times New Roman" w:hAnsi="Times New Roman" w:cs="Times New Roman"/>
                <w:b/>
                <w:bCs/>
                <w:sz w:val="28"/>
                <w:szCs w:val="20"/>
                <w:lang w:eastAsia="ru-RU"/>
              </w:rPr>
              <w:t>СЕЛЬСКОГО ПОСЕЛЕНИЯ</w:t>
            </w:r>
          </w:p>
          <w:p w14:paraId="11BF0099" w14:textId="77777777" w:rsidR="00071799" w:rsidRDefault="00071799" w:rsidP="007C721D">
            <w:pPr>
              <w:spacing w:after="0" w:line="240" w:lineRule="auto"/>
              <w:jc w:val="center"/>
              <w:rPr>
                <w:rFonts w:ascii="Times New Roman" w:eastAsia="Times New Roman" w:hAnsi="Times New Roman" w:cs="Times New Roman"/>
                <w:b/>
                <w:bCs/>
                <w:sz w:val="28"/>
                <w:lang w:eastAsia="ru-RU"/>
              </w:rPr>
            </w:pPr>
            <w:r w:rsidRPr="009C4220">
              <w:rPr>
                <w:rFonts w:ascii="Times New Roman" w:eastAsia="Times New Roman" w:hAnsi="Times New Roman" w:cs="Times New Roman"/>
                <w:b/>
                <w:bCs/>
                <w:sz w:val="28"/>
                <w:lang w:eastAsia="ru-RU"/>
              </w:rPr>
              <w:t>ГУЛЬКЕВИЧСКОГО РАЙОНА</w:t>
            </w:r>
          </w:p>
          <w:p w14:paraId="6786B849" w14:textId="77777777" w:rsidR="00071799" w:rsidRPr="009C4220" w:rsidRDefault="00071799" w:rsidP="007C721D">
            <w:pPr>
              <w:spacing w:after="0" w:line="240" w:lineRule="auto"/>
              <w:jc w:val="center"/>
              <w:rPr>
                <w:rFonts w:ascii="Times New Roman" w:eastAsia="Times New Roman" w:hAnsi="Times New Roman" w:cs="Times New Roman"/>
                <w:b/>
                <w:bCs/>
                <w:sz w:val="28"/>
                <w:lang w:eastAsia="ru-RU"/>
              </w:rPr>
            </w:pPr>
          </w:p>
          <w:p w14:paraId="3658A608" w14:textId="77777777" w:rsidR="00071799" w:rsidRPr="009C4220" w:rsidRDefault="00071799" w:rsidP="007C721D">
            <w:pPr>
              <w:spacing w:after="0" w:line="240" w:lineRule="auto"/>
              <w:jc w:val="center"/>
              <w:rPr>
                <w:rFonts w:ascii="Times New Roman" w:eastAsia="Times New Roman" w:hAnsi="Times New Roman" w:cs="Times New Roman"/>
                <w:b/>
                <w:bCs/>
                <w:sz w:val="28"/>
                <w:lang w:eastAsia="ru-RU"/>
              </w:rPr>
            </w:pPr>
            <w:r w:rsidRPr="009C4220">
              <w:rPr>
                <w:rFonts w:ascii="Times New Roman" w:eastAsia="Times New Roman" w:hAnsi="Times New Roman" w:cs="Times New Roman"/>
                <w:b/>
                <w:bCs/>
                <w:sz w:val="28"/>
                <w:lang w:eastAsia="ru-RU"/>
              </w:rPr>
              <w:t>РЕШЕНИЕ</w:t>
            </w:r>
          </w:p>
          <w:p w14:paraId="01E64EC3" w14:textId="77777777" w:rsidR="00071799" w:rsidRPr="009C4220" w:rsidRDefault="00071799" w:rsidP="005E2A44">
            <w:pPr>
              <w:spacing w:after="0" w:line="240" w:lineRule="auto"/>
              <w:jc w:val="center"/>
              <w:rPr>
                <w:rFonts w:ascii="Times New Roman" w:eastAsia="Times New Roman" w:hAnsi="Times New Roman" w:cs="Times New Roman"/>
                <w:vanish/>
                <w:sz w:val="28"/>
                <w:szCs w:val="28"/>
                <w:lang w:eastAsia="ru-RU"/>
              </w:rPr>
            </w:pPr>
          </w:p>
        </w:tc>
      </w:tr>
      <w:tr w:rsidR="00071799" w:rsidRPr="009C4220" w14:paraId="759B673B" w14:textId="77777777" w:rsidTr="007C721D">
        <w:tc>
          <w:tcPr>
            <w:tcW w:w="2410" w:type="dxa"/>
          </w:tcPr>
          <w:p w14:paraId="682FA155" w14:textId="0B0915BF" w:rsidR="00071799" w:rsidRPr="008424F1" w:rsidRDefault="001B1410" w:rsidP="002017E7">
            <w:pPr>
              <w:keepNext/>
              <w:spacing w:after="0" w:line="240" w:lineRule="auto"/>
              <w:jc w:val="both"/>
              <w:outlineLvl w:val="1"/>
              <w:rPr>
                <w:rFonts w:ascii="Times New Roman" w:eastAsia="Times New Roman" w:hAnsi="Times New Roman" w:cs="Times New Roman"/>
                <w:vanish/>
                <w:sz w:val="28"/>
                <w:szCs w:val="28"/>
                <w:lang w:eastAsia="ru-RU"/>
              </w:rPr>
            </w:pPr>
            <w:r>
              <w:rPr>
                <w:rFonts w:ascii="Times New Roman" w:eastAsia="Times New Roman" w:hAnsi="Times New Roman" w:cs="Times New Roman"/>
                <w:b/>
                <w:bCs/>
                <w:sz w:val="24"/>
                <w:szCs w:val="20"/>
                <w:lang w:eastAsia="ru-RU"/>
              </w:rPr>
              <w:t>о</w:t>
            </w:r>
            <w:r w:rsidR="00071799" w:rsidRPr="001B7D35">
              <w:rPr>
                <w:rFonts w:ascii="Times New Roman" w:eastAsia="Times New Roman" w:hAnsi="Times New Roman" w:cs="Times New Roman"/>
                <w:b/>
                <w:bCs/>
                <w:sz w:val="24"/>
                <w:szCs w:val="20"/>
                <w:lang w:eastAsia="ru-RU"/>
              </w:rPr>
              <w:t>т</w:t>
            </w:r>
            <w:r>
              <w:rPr>
                <w:rFonts w:ascii="Times New Roman" w:eastAsia="Times New Roman" w:hAnsi="Times New Roman" w:cs="Times New Roman"/>
                <w:bCs/>
                <w:sz w:val="28"/>
                <w:szCs w:val="28"/>
                <w:lang w:eastAsia="ru-RU"/>
              </w:rPr>
              <w:t xml:space="preserve"> </w:t>
            </w:r>
            <w:r w:rsidRPr="001B1410">
              <w:rPr>
                <w:rFonts w:ascii="Times New Roman" w:eastAsia="Times New Roman" w:hAnsi="Times New Roman" w:cs="Times New Roman"/>
                <w:bCs/>
                <w:sz w:val="28"/>
                <w:szCs w:val="28"/>
                <w:u w:val="single"/>
                <w:lang w:eastAsia="ru-RU"/>
              </w:rPr>
              <w:t>24.04.2026</w:t>
            </w:r>
            <w:r w:rsidR="008424F1" w:rsidRPr="001B1410">
              <w:rPr>
                <w:rFonts w:ascii="Times New Roman" w:eastAsia="Times New Roman" w:hAnsi="Times New Roman" w:cs="Times New Roman"/>
                <w:bCs/>
                <w:sz w:val="28"/>
                <w:szCs w:val="28"/>
                <w:u w:val="single"/>
                <w:lang w:eastAsia="ru-RU"/>
              </w:rPr>
              <w:t>_</w:t>
            </w:r>
          </w:p>
        </w:tc>
        <w:tc>
          <w:tcPr>
            <w:tcW w:w="5520" w:type="dxa"/>
          </w:tcPr>
          <w:p w14:paraId="064D2FE5" w14:textId="77777777" w:rsidR="00071799" w:rsidRPr="001B7D35" w:rsidRDefault="00071799" w:rsidP="007C721D">
            <w:pPr>
              <w:spacing w:after="0" w:line="240" w:lineRule="auto"/>
              <w:jc w:val="both"/>
              <w:rPr>
                <w:rFonts w:ascii="Times New Roman" w:eastAsia="Times New Roman" w:hAnsi="Times New Roman" w:cs="Times New Roman"/>
                <w:sz w:val="24"/>
                <w:szCs w:val="20"/>
                <w:lang w:eastAsia="ru-RU"/>
              </w:rPr>
            </w:pPr>
          </w:p>
        </w:tc>
        <w:tc>
          <w:tcPr>
            <w:tcW w:w="1607" w:type="dxa"/>
          </w:tcPr>
          <w:p w14:paraId="5A331AE3" w14:textId="3CB99781" w:rsidR="00071799" w:rsidRPr="008424F1" w:rsidRDefault="001B1410" w:rsidP="007A3000">
            <w:pPr>
              <w:spacing w:after="0" w:line="240" w:lineRule="auto"/>
              <w:ind w:left="25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0"/>
                <w:lang w:eastAsia="ru-RU"/>
              </w:rPr>
              <w:t xml:space="preserve">           </w:t>
            </w:r>
            <w:r w:rsidR="0056265F" w:rsidRPr="001B7D35">
              <w:rPr>
                <w:rFonts w:ascii="Times New Roman" w:eastAsia="Times New Roman" w:hAnsi="Times New Roman" w:cs="Times New Roman"/>
                <w:b/>
                <w:sz w:val="24"/>
                <w:szCs w:val="20"/>
                <w:lang w:eastAsia="ru-RU"/>
              </w:rPr>
              <w:t>№</w:t>
            </w:r>
            <w:r>
              <w:rPr>
                <w:rFonts w:ascii="Times New Roman" w:eastAsia="Times New Roman" w:hAnsi="Times New Roman" w:cs="Times New Roman"/>
                <w:b/>
                <w:sz w:val="24"/>
                <w:szCs w:val="20"/>
                <w:lang w:eastAsia="ru-RU"/>
              </w:rPr>
              <w:t xml:space="preserve"> </w:t>
            </w:r>
            <w:r w:rsidRPr="001B1410">
              <w:rPr>
                <w:rFonts w:ascii="Times New Roman" w:eastAsia="Times New Roman" w:hAnsi="Times New Roman" w:cs="Times New Roman"/>
                <w:bCs/>
                <w:sz w:val="24"/>
                <w:szCs w:val="20"/>
                <w:u w:val="single"/>
                <w:lang w:eastAsia="ru-RU"/>
              </w:rPr>
              <w:t>56</w:t>
            </w:r>
            <w:r w:rsidR="0056265F" w:rsidRPr="001B7D35">
              <w:rPr>
                <w:rFonts w:ascii="Times New Roman" w:eastAsia="Times New Roman" w:hAnsi="Times New Roman" w:cs="Times New Roman"/>
                <w:b/>
                <w:sz w:val="24"/>
                <w:szCs w:val="20"/>
                <w:lang w:eastAsia="ru-RU"/>
              </w:rPr>
              <w:t xml:space="preserve"> </w:t>
            </w:r>
          </w:p>
        </w:tc>
      </w:tr>
      <w:tr w:rsidR="00071799" w:rsidRPr="009C4220" w14:paraId="176CC2A9" w14:textId="77777777" w:rsidTr="007C721D">
        <w:trPr>
          <w:trHeight w:val="430"/>
        </w:trPr>
        <w:tc>
          <w:tcPr>
            <w:tcW w:w="9537" w:type="dxa"/>
            <w:gridSpan w:val="3"/>
          </w:tcPr>
          <w:p w14:paraId="65D42A6F" w14:textId="77777777" w:rsidR="00071799" w:rsidRPr="001B7D35" w:rsidRDefault="001B7D35" w:rsidP="007C721D">
            <w:pPr>
              <w:spacing w:after="0" w:line="240" w:lineRule="auto"/>
              <w:jc w:val="center"/>
              <w:rPr>
                <w:rFonts w:ascii="Times New Roman" w:eastAsia="Times New Roman" w:hAnsi="Times New Roman" w:cs="Times New Roman"/>
                <w:sz w:val="28"/>
                <w:szCs w:val="20"/>
                <w:lang w:eastAsia="ru-RU"/>
              </w:rPr>
            </w:pPr>
            <w:r w:rsidRPr="001B7D35">
              <w:rPr>
                <w:rFonts w:ascii="Times New Roman" w:eastAsia="Times New Roman" w:hAnsi="Times New Roman" w:cs="Times New Roman"/>
                <w:b/>
                <w:sz w:val="24"/>
                <w:szCs w:val="28"/>
                <w:lang w:eastAsia="ru-RU"/>
              </w:rPr>
              <w:t>пос. Комсомольский</w:t>
            </w:r>
          </w:p>
        </w:tc>
      </w:tr>
      <w:tr w:rsidR="00071799" w:rsidRPr="009C4220" w14:paraId="0E71AF4B" w14:textId="77777777" w:rsidTr="007C721D">
        <w:trPr>
          <w:cantSplit/>
          <w:trHeight w:val="245"/>
        </w:trPr>
        <w:tc>
          <w:tcPr>
            <w:tcW w:w="9537" w:type="dxa"/>
            <w:gridSpan w:val="3"/>
          </w:tcPr>
          <w:p w14:paraId="42749B2C" w14:textId="77777777" w:rsidR="00071799" w:rsidRPr="009C4220" w:rsidRDefault="00071799" w:rsidP="007C721D">
            <w:pPr>
              <w:spacing w:after="0" w:line="240" w:lineRule="auto"/>
              <w:jc w:val="center"/>
              <w:rPr>
                <w:rFonts w:ascii="Times New Roman" w:eastAsia="Times New Roman" w:hAnsi="Times New Roman" w:cs="Times New Roman"/>
                <w:b/>
                <w:bCs/>
                <w:sz w:val="28"/>
                <w:szCs w:val="20"/>
                <w:lang w:eastAsia="ru-RU"/>
              </w:rPr>
            </w:pPr>
          </w:p>
        </w:tc>
      </w:tr>
    </w:tbl>
    <w:p w14:paraId="3A5E8E96" w14:textId="77777777" w:rsidR="005E2A44" w:rsidRPr="005E2A44" w:rsidRDefault="005E2A44" w:rsidP="005E2A44">
      <w:pPr>
        <w:suppressAutoHyphens/>
        <w:spacing w:after="0" w:line="240" w:lineRule="auto"/>
        <w:jc w:val="center"/>
        <w:rPr>
          <w:rFonts w:ascii="Times New Roman" w:eastAsia="Times New Roman" w:hAnsi="Times New Roman" w:cs="Times New Roman"/>
          <w:b/>
          <w:sz w:val="28"/>
          <w:szCs w:val="20"/>
          <w:lang w:eastAsia="zh-CN"/>
        </w:rPr>
      </w:pPr>
      <w:r w:rsidRPr="005E2A44">
        <w:rPr>
          <w:rFonts w:ascii="Times New Roman" w:eastAsia="Times New Roman" w:hAnsi="Times New Roman" w:cs="Times New Roman"/>
          <w:b/>
          <w:sz w:val="28"/>
          <w:szCs w:val="20"/>
          <w:lang w:eastAsia="zh-CN"/>
        </w:rPr>
        <w:t xml:space="preserve">Об утверждении Положения о муниципальном </w:t>
      </w:r>
    </w:p>
    <w:p w14:paraId="5890EF20" w14:textId="77777777" w:rsidR="005E2A44" w:rsidRPr="005E2A44" w:rsidRDefault="005E2A44" w:rsidP="005E2A44">
      <w:pPr>
        <w:suppressAutoHyphens/>
        <w:spacing w:after="0" w:line="240" w:lineRule="auto"/>
        <w:jc w:val="center"/>
        <w:rPr>
          <w:rFonts w:ascii="Times New Roman" w:eastAsia="Times New Roman" w:hAnsi="Times New Roman" w:cs="Times New Roman"/>
          <w:b/>
          <w:sz w:val="28"/>
          <w:szCs w:val="20"/>
          <w:lang w:eastAsia="zh-CN"/>
        </w:rPr>
      </w:pPr>
      <w:r w:rsidRPr="005E2A44">
        <w:rPr>
          <w:rFonts w:ascii="Times New Roman" w:eastAsia="Times New Roman" w:hAnsi="Times New Roman" w:cs="Times New Roman"/>
          <w:b/>
          <w:sz w:val="28"/>
          <w:szCs w:val="20"/>
          <w:lang w:eastAsia="zh-CN"/>
        </w:rPr>
        <w:t xml:space="preserve">контроле в сфере благоустройства на территории </w:t>
      </w:r>
    </w:p>
    <w:p w14:paraId="4B328846" w14:textId="77777777" w:rsidR="005E2A44" w:rsidRPr="005E2A44" w:rsidRDefault="005E2A44" w:rsidP="005E2A44">
      <w:pPr>
        <w:suppressAutoHyphens/>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b/>
          <w:sz w:val="28"/>
          <w:szCs w:val="20"/>
          <w:lang w:eastAsia="zh-CN"/>
        </w:rPr>
        <w:t>Комсомольского сельского поселения Гулькевичского района</w:t>
      </w:r>
    </w:p>
    <w:p w14:paraId="6CA2C39D" w14:textId="77777777" w:rsidR="005E2A44" w:rsidRPr="005E2A44" w:rsidRDefault="005E2A44" w:rsidP="005E2A44">
      <w:pPr>
        <w:suppressAutoHyphens/>
        <w:spacing w:after="0" w:line="240" w:lineRule="auto"/>
        <w:jc w:val="center"/>
        <w:rPr>
          <w:rFonts w:ascii="Times New Roman" w:eastAsia="Times New Roman" w:hAnsi="Times New Roman" w:cs="Times New Roman"/>
          <w:sz w:val="20"/>
          <w:szCs w:val="20"/>
          <w:lang w:eastAsia="zh-CN"/>
        </w:rPr>
      </w:pPr>
    </w:p>
    <w:p w14:paraId="3B37443D" w14:textId="77777777" w:rsidR="005E2A44" w:rsidRPr="005E2A44" w:rsidRDefault="005E2A44" w:rsidP="005E2A44">
      <w:pPr>
        <w:suppressAutoHyphens/>
        <w:spacing w:after="0" w:line="240" w:lineRule="auto"/>
        <w:jc w:val="center"/>
        <w:rPr>
          <w:rFonts w:ascii="Times New Roman" w:eastAsia="Times New Roman" w:hAnsi="Times New Roman" w:cs="Times New Roman"/>
          <w:sz w:val="20"/>
          <w:szCs w:val="20"/>
          <w:lang w:eastAsia="zh-CN"/>
        </w:rPr>
      </w:pPr>
    </w:p>
    <w:p w14:paraId="5241A8B5" w14:textId="61A59ADE" w:rsidR="005E2A44" w:rsidRPr="001B1410" w:rsidRDefault="006F70CF" w:rsidP="007C255E">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1B1410">
        <w:rPr>
          <w:rFonts w:ascii="Times New Roman" w:eastAsia="Times New Roman" w:hAnsi="Times New Roman" w:cs="Arial"/>
          <w:sz w:val="28"/>
          <w:szCs w:val="28"/>
          <w:lang w:eastAsia="ru-RU"/>
        </w:rPr>
        <w:t>В целях реализации положений пункта 5 части 1 статьи 15 Федерального закона</w:t>
      </w:r>
      <w:r w:rsidR="007C255E" w:rsidRPr="001B1410">
        <w:rPr>
          <w:rFonts w:ascii="Times New Roman" w:eastAsia="Times New Roman" w:hAnsi="Times New Roman" w:cs="Arial"/>
          <w:sz w:val="28"/>
          <w:szCs w:val="28"/>
          <w:lang w:eastAsia="ru-RU"/>
        </w:rPr>
        <w:t xml:space="preserve"> </w:t>
      </w:r>
      <w:hyperlink r:id="rId9" w:tgtFrame="_blank" w:history="1">
        <w:r w:rsidRPr="001B1410">
          <w:rPr>
            <w:rStyle w:val="a9"/>
            <w:rFonts w:ascii="Times New Roman" w:eastAsia="Times New Roman" w:hAnsi="Times New Roman" w:cs="Arial"/>
            <w:color w:val="auto"/>
            <w:sz w:val="28"/>
            <w:szCs w:val="28"/>
            <w:u w:val="none"/>
            <w:lang w:eastAsia="ru-RU"/>
          </w:rPr>
          <w:t>от 6 октября 2003 г</w:t>
        </w:r>
        <w:r w:rsidR="001B1410">
          <w:rPr>
            <w:rStyle w:val="a9"/>
            <w:rFonts w:ascii="Times New Roman" w:eastAsia="Times New Roman" w:hAnsi="Times New Roman" w:cs="Arial"/>
            <w:color w:val="auto"/>
            <w:sz w:val="28"/>
            <w:szCs w:val="28"/>
            <w:u w:val="none"/>
            <w:lang w:eastAsia="ru-RU"/>
          </w:rPr>
          <w:t>.</w:t>
        </w:r>
        <w:r w:rsidRPr="001B1410">
          <w:rPr>
            <w:rStyle w:val="a9"/>
            <w:rFonts w:ascii="Times New Roman" w:eastAsia="Times New Roman" w:hAnsi="Times New Roman" w:cs="Arial"/>
            <w:color w:val="auto"/>
            <w:sz w:val="28"/>
            <w:szCs w:val="28"/>
            <w:u w:val="none"/>
            <w:lang w:eastAsia="ru-RU"/>
          </w:rPr>
          <w:t xml:space="preserve"> № 131-ФЗ</w:t>
        </w:r>
      </w:hyperlink>
      <w:r w:rsidR="007C255E" w:rsidRPr="001B1410">
        <w:rPr>
          <w:rFonts w:ascii="Times New Roman" w:eastAsia="Times New Roman" w:hAnsi="Times New Roman" w:cs="Arial"/>
          <w:sz w:val="28"/>
          <w:szCs w:val="28"/>
          <w:lang w:eastAsia="ru-RU"/>
        </w:rPr>
        <w:t xml:space="preserve"> «</w:t>
      </w:r>
      <w:r w:rsidRPr="001B1410">
        <w:rPr>
          <w:rFonts w:ascii="Times New Roman" w:eastAsia="Times New Roman" w:hAnsi="Times New Roman" w:cs="Arial"/>
          <w:sz w:val="28"/>
          <w:szCs w:val="28"/>
          <w:lang w:eastAsia="ru-RU"/>
        </w:rPr>
        <w:t>Об общих принципах организации местного самоуправления в Российской Федерации</w:t>
      </w:r>
      <w:r w:rsidR="007C255E" w:rsidRPr="001B1410">
        <w:rPr>
          <w:rFonts w:ascii="Times New Roman" w:eastAsia="Times New Roman" w:hAnsi="Times New Roman" w:cs="Arial"/>
          <w:sz w:val="28"/>
          <w:szCs w:val="28"/>
          <w:lang w:eastAsia="ru-RU"/>
        </w:rPr>
        <w:t>»</w:t>
      </w:r>
      <w:r w:rsidRPr="001B1410">
        <w:rPr>
          <w:rFonts w:ascii="Times New Roman" w:eastAsia="Times New Roman" w:hAnsi="Times New Roman" w:cs="Arial"/>
          <w:sz w:val="28"/>
          <w:szCs w:val="28"/>
          <w:lang w:eastAsia="ru-RU"/>
        </w:rPr>
        <w:t>, части 5 статьи 3.1 Федеральн</w:t>
      </w:r>
      <w:r w:rsidR="00D61787" w:rsidRPr="001B1410">
        <w:rPr>
          <w:rFonts w:ascii="Times New Roman" w:eastAsia="Times New Roman" w:hAnsi="Times New Roman" w:cs="Arial"/>
          <w:sz w:val="28"/>
          <w:szCs w:val="28"/>
          <w:lang w:eastAsia="ru-RU"/>
        </w:rPr>
        <w:t>ого закона</w:t>
      </w:r>
      <w:r w:rsidR="007C255E" w:rsidRPr="001B1410">
        <w:rPr>
          <w:rFonts w:ascii="Times New Roman" w:eastAsia="Times New Roman" w:hAnsi="Times New Roman" w:cs="Arial"/>
          <w:sz w:val="28"/>
          <w:szCs w:val="28"/>
          <w:lang w:eastAsia="ru-RU"/>
        </w:rPr>
        <w:t xml:space="preserve"> </w:t>
      </w:r>
      <w:hyperlink r:id="rId10" w:tgtFrame="_blank" w:history="1">
        <w:r w:rsidRPr="001B1410">
          <w:rPr>
            <w:rStyle w:val="a9"/>
            <w:rFonts w:ascii="Times New Roman" w:eastAsia="Times New Roman" w:hAnsi="Times New Roman" w:cs="Arial"/>
            <w:color w:val="auto"/>
            <w:sz w:val="28"/>
            <w:szCs w:val="28"/>
            <w:u w:val="none"/>
            <w:lang w:eastAsia="ru-RU"/>
          </w:rPr>
          <w:t>от 31 июля 2020 г</w:t>
        </w:r>
        <w:r w:rsidR="001B1410">
          <w:rPr>
            <w:rStyle w:val="a9"/>
            <w:rFonts w:ascii="Times New Roman" w:eastAsia="Times New Roman" w:hAnsi="Times New Roman" w:cs="Arial"/>
            <w:color w:val="auto"/>
            <w:sz w:val="28"/>
            <w:szCs w:val="28"/>
            <w:u w:val="none"/>
            <w:lang w:eastAsia="ru-RU"/>
          </w:rPr>
          <w:t>.</w:t>
        </w:r>
        <w:r w:rsidRPr="001B1410">
          <w:rPr>
            <w:rStyle w:val="a9"/>
            <w:rFonts w:ascii="Times New Roman" w:eastAsia="Times New Roman" w:hAnsi="Times New Roman" w:cs="Arial"/>
            <w:color w:val="auto"/>
            <w:sz w:val="28"/>
            <w:szCs w:val="28"/>
            <w:u w:val="none"/>
            <w:lang w:eastAsia="ru-RU"/>
          </w:rPr>
          <w:t xml:space="preserve"> № 248-ФЗ</w:t>
        </w:r>
      </w:hyperlink>
      <w:r w:rsidR="007C255E" w:rsidRPr="001B1410">
        <w:rPr>
          <w:rFonts w:ascii="Times New Roman" w:eastAsia="Times New Roman" w:hAnsi="Times New Roman" w:cs="Arial"/>
          <w:sz w:val="28"/>
          <w:szCs w:val="28"/>
          <w:lang w:eastAsia="ru-RU"/>
        </w:rPr>
        <w:t xml:space="preserve"> «</w:t>
      </w:r>
      <w:r w:rsidRPr="001B1410">
        <w:rPr>
          <w:rFonts w:ascii="Times New Roman" w:eastAsia="Times New Roman" w:hAnsi="Times New Roman" w:cs="Arial"/>
          <w:sz w:val="28"/>
          <w:szCs w:val="28"/>
          <w:lang w:eastAsia="ru-RU"/>
        </w:rPr>
        <w:t>О государственном контроле (надзоре) и муниципальном контроле в Российской Федерации</w:t>
      </w:r>
      <w:r w:rsidR="007C255E" w:rsidRPr="001B1410">
        <w:rPr>
          <w:rFonts w:ascii="Times New Roman" w:eastAsia="Times New Roman" w:hAnsi="Times New Roman" w:cs="Arial"/>
          <w:sz w:val="28"/>
          <w:szCs w:val="28"/>
          <w:lang w:eastAsia="ru-RU"/>
        </w:rPr>
        <w:t>»</w:t>
      </w:r>
      <w:r w:rsidRPr="001B1410">
        <w:rPr>
          <w:rFonts w:ascii="Times New Roman" w:eastAsia="Times New Roman" w:hAnsi="Times New Roman" w:cs="Arial"/>
          <w:sz w:val="28"/>
          <w:szCs w:val="28"/>
          <w:lang w:eastAsia="ru-RU"/>
        </w:rPr>
        <w:t>, решени</w:t>
      </w:r>
      <w:r w:rsidR="00D61787" w:rsidRPr="001B1410">
        <w:rPr>
          <w:rFonts w:ascii="Times New Roman" w:eastAsia="Times New Roman" w:hAnsi="Times New Roman" w:cs="Arial"/>
          <w:sz w:val="28"/>
          <w:szCs w:val="28"/>
          <w:lang w:eastAsia="ru-RU"/>
        </w:rPr>
        <w:t>я</w:t>
      </w:r>
      <w:r w:rsidRPr="001B1410">
        <w:rPr>
          <w:rFonts w:ascii="Times New Roman" w:eastAsia="Times New Roman" w:hAnsi="Times New Roman" w:cs="Arial"/>
          <w:sz w:val="28"/>
          <w:szCs w:val="28"/>
          <w:lang w:eastAsia="ru-RU"/>
        </w:rPr>
        <w:t xml:space="preserve"> Совета Комсомольского сельского поселения Гулькевичско</w:t>
      </w:r>
      <w:r w:rsidR="007C255E" w:rsidRPr="001B1410">
        <w:rPr>
          <w:rFonts w:ascii="Times New Roman" w:eastAsia="Times New Roman" w:hAnsi="Times New Roman" w:cs="Arial"/>
          <w:sz w:val="28"/>
          <w:szCs w:val="28"/>
          <w:lang w:eastAsia="ru-RU"/>
        </w:rPr>
        <w:t>го района от 24 июня 2022 г</w:t>
      </w:r>
      <w:r w:rsidR="001B1410">
        <w:rPr>
          <w:rFonts w:ascii="Times New Roman" w:eastAsia="Times New Roman" w:hAnsi="Times New Roman" w:cs="Arial"/>
          <w:sz w:val="28"/>
          <w:szCs w:val="28"/>
          <w:lang w:eastAsia="ru-RU"/>
        </w:rPr>
        <w:t>.</w:t>
      </w:r>
      <w:r w:rsidR="007C255E" w:rsidRPr="001B1410">
        <w:rPr>
          <w:rFonts w:ascii="Times New Roman" w:eastAsia="Times New Roman" w:hAnsi="Times New Roman" w:cs="Arial"/>
          <w:sz w:val="28"/>
          <w:szCs w:val="28"/>
          <w:lang w:eastAsia="ru-RU"/>
        </w:rPr>
        <w:t xml:space="preserve"> </w:t>
      </w:r>
      <w:r w:rsidR="00D61787" w:rsidRPr="001B1410">
        <w:rPr>
          <w:rFonts w:ascii="Times New Roman" w:eastAsia="Times New Roman" w:hAnsi="Times New Roman" w:cs="Arial"/>
          <w:sz w:val="28"/>
          <w:szCs w:val="28"/>
          <w:lang w:eastAsia="ru-RU"/>
        </w:rPr>
        <w:t xml:space="preserve">№ </w:t>
      </w:r>
      <w:r w:rsidR="009828D5" w:rsidRPr="001B1410">
        <w:rPr>
          <w:rFonts w:ascii="Times New Roman" w:eastAsia="Times New Roman" w:hAnsi="Times New Roman" w:cs="Arial"/>
          <w:sz w:val="28"/>
          <w:szCs w:val="28"/>
          <w:lang w:eastAsia="ru-RU"/>
        </w:rPr>
        <w:t>2</w:t>
      </w:r>
      <w:r w:rsidR="00D61787" w:rsidRPr="001B1410">
        <w:rPr>
          <w:rFonts w:ascii="Times New Roman" w:eastAsia="Times New Roman" w:hAnsi="Times New Roman" w:cs="Arial"/>
          <w:sz w:val="28"/>
          <w:szCs w:val="28"/>
          <w:lang w:eastAsia="ru-RU"/>
        </w:rPr>
        <w:t xml:space="preserve"> </w:t>
      </w:r>
      <w:r w:rsidR="007C255E" w:rsidRPr="001B1410">
        <w:rPr>
          <w:rFonts w:ascii="Times New Roman" w:eastAsia="Times New Roman" w:hAnsi="Times New Roman" w:cs="Arial"/>
          <w:sz w:val="28"/>
          <w:szCs w:val="28"/>
          <w:lang w:eastAsia="ru-RU"/>
        </w:rPr>
        <w:t>«</w:t>
      </w:r>
      <w:r w:rsidRPr="001B1410">
        <w:rPr>
          <w:rFonts w:ascii="Times New Roman" w:eastAsia="Times New Roman" w:hAnsi="Times New Roman" w:cs="Arial"/>
          <w:sz w:val="28"/>
          <w:szCs w:val="28"/>
          <w:lang w:eastAsia="ru-RU"/>
        </w:rPr>
        <w:t xml:space="preserve">Об утверждении Правил благоустройства </w:t>
      </w:r>
      <w:r w:rsidR="009828D5" w:rsidRPr="001B1410">
        <w:rPr>
          <w:rFonts w:ascii="Times New Roman" w:eastAsia="Times New Roman" w:hAnsi="Times New Roman" w:cs="Arial"/>
          <w:sz w:val="28"/>
          <w:szCs w:val="28"/>
          <w:lang w:eastAsia="ru-RU"/>
        </w:rPr>
        <w:t xml:space="preserve">территории </w:t>
      </w:r>
      <w:r w:rsidRPr="001B1410">
        <w:rPr>
          <w:rFonts w:ascii="Times New Roman" w:eastAsia="Times New Roman" w:hAnsi="Times New Roman" w:cs="Arial"/>
          <w:sz w:val="28"/>
          <w:szCs w:val="28"/>
          <w:lang w:eastAsia="ru-RU"/>
        </w:rPr>
        <w:t>Комсомольского сельского поселения Гулькевичского района</w:t>
      </w:r>
      <w:r w:rsidR="007C255E" w:rsidRPr="001B1410">
        <w:rPr>
          <w:rFonts w:ascii="Times New Roman" w:eastAsia="Times New Roman" w:hAnsi="Times New Roman" w:cs="Arial"/>
          <w:sz w:val="28"/>
          <w:szCs w:val="28"/>
          <w:lang w:eastAsia="ru-RU"/>
        </w:rPr>
        <w:t>»</w:t>
      </w:r>
      <w:r w:rsidR="005E2A44" w:rsidRPr="001B1410">
        <w:rPr>
          <w:rFonts w:ascii="TimesNewRomanPSMT" w:eastAsia="Times New Roman" w:hAnsi="TimesNewRomanPSMT" w:cs="Arial"/>
          <w:color w:val="000000"/>
          <w:sz w:val="28"/>
          <w:szCs w:val="28"/>
          <w:lang w:eastAsia="ru-RU"/>
        </w:rPr>
        <w:t xml:space="preserve">, </w:t>
      </w:r>
      <w:r w:rsidR="005E2A44" w:rsidRPr="001B1410">
        <w:rPr>
          <w:rFonts w:ascii="Times New Roman" w:eastAsia="Times New Roman" w:hAnsi="Times New Roman" w:cs="Times New Roman"/>
          <w:sz w:val="28"/>
          <w:szCs w:val="28"/>
          <w:lang w:eastAsia="ru-RU"/>
        </w:rPr>
        <w:t>Совет</w:t>
      </w:r>
      <w:r w:rsidR="0052682E" w:rsidRPr="001B1410">
        <w:rPr>
          <w:rFonts w:ascii="Times New Roman" w:eastAsia="Times New Roman" w:hAnsi="Times New Roman" w:cs="Times New Roman"/>
          <w:sz w:val="28"/>
          <w:szCs w:val="28"/>
          <w:lang w:eastAsia="ru-RU"/>
        </w:rPr>
        <w:t xml:space="preserve"> </w:t>
      </w:r>
      <w:r w:rsidR="002118DC" w:rsidRPr="001B1410">
        <w:rPr>
          <w:rFonts w:ascii="Times New Roman" w:eastAsia="Times New Roman" w:hAnsi="Times New Roman" w:cs="Times New Roman"/>
          <w:sz w:val="28"/>
          <w:szCs w:val="28"/>
          <w:lang w:eastAsia="ru-RU"/>
        </w:rPr>
        <w:t>Комсомольского сельского поселения Гулькевичского района</w:t>
      </w:r>
      <w:r w:rsidR="005E2A44" w:rsidRPr="001B1410">
        <w:rPr>
          <w:rFonts w:ascii="Times New Roman" w:eastAsia="Times New Roman" w:hAnsi="Times New Roman" w:cs="Times New Roman"/>
          <w:sz w:val="28"/>
          <w:szCs w:val="28"/>
          <w:lang w:eastAsia="ru-RU"/>
        </w:rPr>
        <w:t xml:space="preserve"> р е ш и л:</w:t>
      </w:r>
    </w:p>
    <w:p w14:paraId="3BF20BB5" w14:textId="77777777" w:rsidR="005E2A44" w:rsidRPr="005E2A44" w:rsidRDefault="005E2A44" w:rsidP="005E2A44">
      <w:pPr>
        <w:suppressAutoHyphens/>
        <w:spacing w:after="0" w:line="240" w:lineRule="auto"/>
        <w:ind w:firstLine="709"/>
        <w:jc w:val="both"/>
        <w:rPr>
          <w:rFonts w:ascii="Times New Roman" w:eastAsia="Times New Roman" w:hAnsi="Times New Roman" w:cs="Times New Roman"/>
          <w:sz w:val="28"/>
          <w:szCs w:val="28"/>
          <w:lang w:eastAsia="zh-CN"/>
        </w:rPr>
      </w:pPr>
      <w:r w:rsidRPr="001B1410">
        <w:rPr>
          <w:rFonts w:ascii="Times New Roman" w:eastAsia="Times New Roman" w:hAnsi="Times New Roman" w:cs="Times New Roman"/>
          <w:spacing w:val="-3"/>
          <w:sz w:val="28"/>
          <w:szCs w:val="28"/>
          <w:lang w:eastAsia="zh-CN"/>
        </w:rPr>
        <w:t xml:space="preserve">1. </w:t>
      </w:r>
      <w:r w:rsidRPr="001B1410">
        <w:rPr>
          <w:rFonts w:ascii="Times New Roman" w:eastAsia="Times New Roman" w:hAnsi="Times New Roman" w:cs="Times New Roman"/>
          <w:sz w:val="28"/>
          <w:szCs w:val="28"/>
          <w:lang w:eastAsia="zh-CN"/>
        </w:rPr>
        <w:t xml:space="preserve">Утвердить Положение о муниципальном контроле в сфере благоустройства на территории </w:t>
      </w:r>
      <w:r w:rsidR="002118DC" w:rsidRPr="001B1410">
        <w:rPr>
          <w:rFonts w:ascii="Times New Roman" w:eastAsia="Times New Roman" w:hAnsi="Times New Roman" w:cs="Times New Roman"/>
          <w:sz w:val="28"/>
          <w:szCs w:val="28"/>
          <w:lang w:eastAsia="zh-CN"/>
        </w:rPr>
        <w:t>Комсомольского сельского поселения Гулькевичского района</w:t>
      </w:r>
      <w:r w:rsidRPr="001B1410">
        <w:rPr>
          <w:rFonts w:ascii="Times New Roman" w:eastAsia="Times New Roman" w:hAnsi="Times New Roman" w:cs="Times New Roman"/>
          <w:sz w:val="28"/>
          <w:szCs w:val="28"/>
          <w:lang w:eastAsia="zh-CN"/>
        </w:rPr>
        <w:t xml:space="preserve"> (прилагается).</w:t>
      </w:r>
    </w:p>
    <w:p w14:paraId="4FB8046E" w14:textId="0D7CC58C" w:rsidR="005E2A44" w:rsidRPr="005E2A44" w:rsidRDefault="005E2A44" w:rsidP="005E2A44">
      <w:pPr>
        <w:suppressAutoHyphens/>
        <w:spacing w:after="0" w:line="240" w:lineRule="auto"/>
        <w:ind w:firstLine="709"/>
        <w:jc w:val="both"/>
        <w:rPr>
          <w:rFonts w:ascii="Times New Roman" w:eastAsia="Times New Roman" w:hAnsi="Times New Roman" w:cs="Times New Roman"/>
          <w:sz w:val="28"/>
          <w:szCs w:val="28"/>
          <w:lang w:eastAsia="zh-CN"/>
        </w:rPr>
      </w:pPr>
      <w:r w:rsidRPr="005E2A44">
        <w:rPr>
          <w:rFonts w:ascii="Times New Roman" w:eastAsia="Times New Roman" w:hAnsi="Times New Roman" w:cs="Times New Roman"/>
          <w:sz w:val="28"/>
          <w:szCs w:val="28"/>
          <w:lang w:eastAsia="zh-CN"/>
        </w:rPr>
        <w:t xml:space="preserve">2. Признать утратившим силу решение Совета </w:t>
      </w:r>
      <w:r w:rsidR="002118DC">
        <w:rPr>
          <w:rFonts w:ascii="Times New Roman" w:eastAsia="Times New Roman" w:hAnsi="Times New Roman" w:cs="Times New Roman"/>
          <w:sz w:val="28"/>
          <w:szCs w:val="28"/>
          <w:lang w:eastAsia="zh-CN"/>
        </w:rPr>
        <w:t>Комсомольского сельского поселения Гулькевичского района</w:t>
      </w:r>
      <w:r w:rsidRPr="005E2A44">
        <w:rPr>
          <w:rFonts w:ascii="Times New Roman" w:eastAsia="Times New Roman" w:hAnsi="Times New Roman" w:cs="Times New Roman"/>
          <w:sz w:val="28"/>
          <w:szCs w:val="28"/>
          <w:lang w:eastAsia="zh-CN"/>
        </w:rPr>
        <w:t xml:space="preserve"> от 29 декабря 2021 г</w:t>
      </w:r>
      <w:r w:rsidR="001B1410">
        <w:rPr>
          <w:rFonts w:ascii="Times New Roman" w:eastAsia="Times New Roman" w:hAnsi="Times New Roman" w:cs="Times New Roman"/>
          <w:sz w:val="28"/>
          <w:szCs w:val="28"/>
          <w:lang w:eastAsia="zh-CN"/>
        </w:rPr>
        <w:t>.</w:t>
      </w:r>
      <w:r w:rsidRPr="005E2A44">
        <w:rPr>
          <w:rFonts w:ascii="Times New Roman" w:eastAsia="Times New Roman" w:hAnsi="Times New Roman" w:cs="Times New Roman"/>
          <w:sz w:val="28"/>
          <w:szCs w:val="28"/>
          <w:lang w:eastAsia="zh-CN"/>
        </w:rPr>
        <w:t xml:space="preserve"> № 2 «</w:t>
      </w:r>
      <w:r w:rsidR="00D61787" w:rsidRPr="00D61787">
        <w:rPr>
          <w:rFonts w:ascii="Times New Roman" w:hAnsi="Times New Roman" w:cs="Times New Roman"/>
          <w:sz w:val="28"/>
          <w:szCs w:val="28"/>
        </w:rPr>
        <w:t>Об утверждении Положения о муниципальном контроле в сфере благоустройства на территории Комсомольского сельского поселения Гулькевичского района</w:t>
      </w:r>
      <w:r w:rsidRPr="005E2A44">
        <w:rPr>
          <w:rFonts w:ascii="Times New Roman" w:eastAsia="Times New Roman" w:hAnsi="Times New Roman" w:cs="Times New Roman"/>
          <w:sz w:val="28"/>
          <w:szCs w:val="28"/>
          <w:lang w:eastAsia="zh-CN"/>
        </w:rPr>
        <w:t>».</w:t>
      </w:r>
    </w:p>
    <w:p w14:paraId="618EDC75" w14:textId="77777777" w:rsidR="005E2A44" w:rsidRPr="005E2A44" w:rsidRDefault="005E2A44" w:rsidP="005E2A44">
      <w:pPr>
        <w:tabs>
          <w:tab w:val="left" w:pos="1620"/>
        </w:tabs>
        <w:suppressAutoHyphens/>
        <w:spacing w:after="0" w:line="240" w:lineRule="auto"/>
        <w:ind w:firstLine="709"/>
        <w:jc w:val="both"/>
        <w:rPr>
          <w:rFonts w:ascii="Times New Roman" w:eastAsia="Times New Roman" w:hAnsi="Times New Roman" w:cs="Times New Roman"/>
          <w:sz w:val="28"/>
          <w:szCs w:val="28"/>
          <w:lang w:eastAsia="zh-CN"/>
        </w:rPr>
      </w:pPr>
      <w:r w:rsidRPr="005E2A44">
        <w:rPr>
          <w:rFonts w:ascii="Times New Roman" w:eastAsia="Times New Roman" w:hAnsi="Times New Roman" w:cs="Times New Roman"/>
          <w:sz w:val="28"/>
          <w:szCs w:val="28"/>
          <w:lang w:eastAsia="zh-CN"/>
        </w:rPr>
        <w:t xml:space="preserve">3. </w:t>
      </w:r>
      <w:r w:rsidR="008424F1">
        <w:rPr>
          <w:rFonts w:ascii="Times New Roman" w:eastAsia="Times New Roman" w:hAnsi="Times New Roman" w:cs="Times New Roman"/>
          <w:sz w:val="28"/>
          <w:szCs w:val="28"/>
          <w:lang w:eastAsia="zh-CN"/>
        </w:rPr>
        <w:t>О</w:t>
      </w:r>
      <w:r w:rsidRPr="005E2A44">
        <w:rPr>
          <w:rFonts w:ascii="Times New Roman" w:eastAsia="Times New Roman" w:hAnsi="Times New Roman" w:cs="Times New Roman"/>
          <w:sz w:val="28"/>
          <w:szCs w:val="28"/>
          <w:lang w:eastAsia="zh-CN"/>
        </w:rPr>
        <w:t xml:space="preserve">публиковать настоящее решение в общественно-политической газете Гулькевичского района Краснодарского края «В 24 часа» и разместить на сайте </w:t>
      </w:r>
      <w:r w:rsidR="002118DC">
        <w:rPr>
          <w:rFonts w:ascii="Times New Roman" w:eastAsia="Times New Roman" w:hAnsi="Times New Roman" w:cs="Times New Roman"/>
          <w:sz w:val="28"/>
          <w:szCs w:val="28"/>
          <w:lang w:eastAsia="zh-CN"/>
        </w:rPr>
        <w:t xml:space="preserve">Комсомольского сельского поселения Гулькевичского района </w:t>
      </w:r>
      <w:r w:rsidRPr="005E2A44">
        <w:rPr>
          <w:rFonts w:ascii="Times New Roman" w:eastAsia="Times New Roman" w:hAnsi="Times New Roman" w:cs="Times New Roman"/>
          <w:sz w:val="28"/>
          <w:szCs w:val="28"/>
          <w:lang w:eastAsia="zh-CN"/>
        </w:rPr>
        <w:t>в информационно-телекоммуникационной сети «Интернет».</w:t>
      </w:r>
    </w:p>
    <w:p w14:paraId="40AC4EF1" w14:textId="476C2D9F" w:rsidR="005E2A44" w:rsidRPr="008424F1" w:rsidRDefault="005E2A44" w:rsidP="005E2A44">
      <w:pPr>
        <w:suppressAutoHyphens/>
        <w:spacing w:after="0" w:line="240" w:lineRule="auto"/>
        <w:ind w:firstLine="709"/>
        <w:jc w:val="both"/>
        <w:rPr>
          <w:rFonts w:ascii="Times New Roman" w:eastAsia="Times New Roman" w:hAnsi="Times New Roman" w:cs="Times New Roman"/>
          <w:sz w:val="28"/>
          <w:szCs w:val="28"/>
          <w:lang w:eastAsia="zh-CN"/>
        </w:rPr>
      </w:pPr>
      <w:r w:rsidRPr="008424F1">
        <w:rPr>
          <w:rFonts w:ascii="Times New Roman" w:eastAsia="Times New Roman" w:hAnsi="Times New Roman" w:cs="Times New Roman"/>
          <w:sz w:val="28"/>
          <w:szCs w:val="28"/>
          <w:lang w:eastAsia="zh-CN"/>
        </w:rPr>
        <w:t xml:space="preserve">4. Контроль за выполнением настоящего решения возложить                            на постоянно действующую депутатскую комиссию Совета </w:t>
      </w:r>
      <w:r w:rsidR="002118DC" w:rsidRPr="008424F1">
        <w:rPr>
          <w:rFonts w:ascii="Times New Roman" w:eastAsia="Times New Roman" w:hAnsi="Times New Roman" w:cs="Times New Roman"/>
          <w:sz w:val="28"/>
          <w:szCs w:val="28"/>
          <w:lang w:eastAsia="zh-CN"/>
        </w:rPr>
        <w:t xml:space="preserve">Комсомольского сельского поселения Гулькевичского района </w:t>
      </w:r>
      <w:r w:rsidR="001B1410" w:rsidRPr="001B1410">
        <w:rPr>
          <w:rFonts w:ascii="Times New Roman" w:eastAsia="Times New Roman" w:hAnsi="Times New Roman" w:cs="Times New Roman"/>
          <w:sz w:val="28"/>
          <w:szCs w:val="28"/>
          <w:lang w:eastAsia="zh-CN"/>
        </w:rPr>
        <w:t>по содействию и развитию сельскохозяйственного производства, личных подсобных хозяйств, создания условий</w:t>
      </w:r>
      <w:r w:rsidR="001B1410">
        <w:rPr>
          <w:rFonts w:ascii="Times New Roman" w:eastAsia="Times New Roman" w:hAnsi="Times New Roman" w:cs="Times New Roman"/>
          <w:sz w:val="28"/>
          <w:szCs w:val="28"/>
          <w:lang w:eastAsia="zh-CN"/>
        </w:rPr>
        <w:t xml:space="preserve"> </w:t>
      </w:r>
      <w:r w:rsidR="001B1410" w:rsidRPr="001B1410">
        <w:rPr>
          <w:rFonts w:ascii="Times New Roman" w:eastAsia="Times New Roman" w:hAnsi="Times New Roman" w:cs="Times New Roman"/>
          <w:sz w:val="28"/>
          <w:szCs w:val="28"/>
          <w:lang w:eastAsia="zh-CN"/>
        </w:rPr>
        <w:t>для развития сельскохозяйственного предпринимательства,                    промышленности,</w:t>
      </w:r>
      <w:r w:rsidR="001B1410">
        <w:rPr>
          <w:rFonts w:ascii="Times New Roman" w:eastAsia="Times New Roman" w:hAnsi="Times New Roman" w:cs="Times New Roman"/>
          <w:sz w:val="28"/>
          <w:szCs w:val="28"/>
          <w:lang w:eastAsia="zh-CN"/>
        </w:rPr>
        <w:t xml:space="preserve"> </w:t>
      </w:r>
      <w:r w:rsidR="001B1410" w:rsidRPr="001B1410">
        <w:rPr>
          <w:rFonts w:ascii="Times New Roman" w:eastAsia="Times New Roman" w:hAnsi="Times New Roman" w:cs="Times New Roman"/>
          <w:sz w:val="28"/>
          <w:szCs w:val="28"/>
          <w:lang w:eastAsia="zh-CN"/>
        </w:rPr>
        <w:t>транспорту, строительству, связи, ЖКХ и сельской инфраструктуры, вопросам природных ресурсов, охране окружающей                 среды</w:t>
      </w:r>
      <w:r w:rsidRPr="008424F1">
        <w:rPr>
          <w:rFonts w:ascii="Times New Roman" w:eastAsia="Times New Roman" w:hAnsi="Times New Roman" w:cs="Times New Roman"/>
          <w:sz w:val="28"/>
          <w:szCs w:val="28"/>
          <w:lang w:eastAsia="zh-CN"/>
        </w:rPr>
        <w:t>.</w:t>
      </w:r>
    </w:p>
    <w:p w14:paraId="2D5D569C" w14:textId="77777777" w:rsidR="002118DC" w:rsidRPr="002118DC" w:rsidRDefault="005E2A44" w:rsidP="002118DC">
      <w:pPr>
        <w:suppressAutoHyphens/>
        <w:spacing w:after="0" w:line="240" w:lineRule="auto"/>
        <w:ind w:firstLine="709"/>
        <w:jc w:val="both"/>
        <w:rPr>
          <w:rFonts w:ascii="Times New Roman" w:eastAsia="Times New Roman" w:hAnsi="Times New Roman" w:cs="Times New Roman"/>
          <w:sz w:val="28"/>
          <w:szCs w:val="28"/>
          <w:lang w:eastAsia="ru-RU"/>
        </w:rPr>
      </w:pPr>
      <w:r w:rsidRPr="005E2A44">
        <w:rPr>
          <w:rFonts w:ascii="Times New Roman" w:eastAsia="Times New Roman" w:hAnsi="Times New Roman" w:cs="Times New Roman"/>
          <w:sz w:val="28"/>
          <w:szCs w:val="28"/>
          <w:lang w:eastAsia="zh-CN"/>
        </w:rPr>
        <w:lastRenderedPageBreak/>
        <w:t>5</w:t>
      </w:r>
      <w:r w:rsidR="002118DC" w:rsidRPr="002118DC">
        <w:rPr>
          <w:rFonts w:ascii="Times New Roman" w:eastAsia="Times New Roman" w:hAnsi="Times New Roman" w:cs="Times New Roman"/>
          <w:sz w:val="28"/>
          <w:szCs w:val="28"/>
          <w:lang w:eastAsia="ru-RU"/>
        </w:rPr>
        <w:t>. Решение вступает в силу со дня его подписания.</w:t>
      </w:r>
    </w:p>
    <w:p w14:paraId="70D05717" w14:textId="77777777" w:rsidR="005E2A44" w:rsidRDefault="005E2A44" w:rsidP="007C721D">
      <w:pPr>
        <w:suppressAutoHyphens/>
        <w:spacing w:after="0" w:line="240" w:lineRule="auto"/>
        <w:jc w:val="both"/>
        <w:rPr>
          <w:rFonts w:ascii="Times New Roman" w:eastAsia="Times New Roman" w:hAnsi="Times New Roman" w:cs="Times New Roman"/>
          <w:sz w:val="28"/>
          <w:szCs w:val="28"/>
          <w:lang w:eastAsia="zh-CN"/>
        </w:rPr>
      </w:pPr>
    </w:p>
    <w:p w14:paraId="03AA04F2" w14:textId="77777777" w:rsidR="005E2A44" w:rsidRPr="005E2A44" w:rsidRDefault="005E2A44" w:rsidP="005E2A44">
      <w:pPr>
        <w:suppressAutoHyphens/>
        <w:spacing w:after="0" w:line="240" w:lineRule="auto"/>
        <w:rPr>
          <w:rFonts w:ascii="Times New Roman" w:eastAsia="Times New Roman" w:hAnsi="Times New Roman" w:cs="Times New Roman"/>
          <w:sz w:val="28"/>
          <w:szCs w:val="28"/>
          <w:lang w:eastAsia="zh-CN"/>
        </w:rPr>
      </w:pPr>
    </w:p>
    <w:p w14:paraId="2C8C677F" w14:textId="77777777" w:rsidR="005E2A44" w:rsidRDefault="005E2A44" w:rsidP="005E2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Комсомольского сельского поселения</w:t>
      </w:r>
    </w:p>
    <w:p w14:paraId="216B33BA" w14:textId="77777777" w:rsidR="005E2A44" w:rsidRDefault="005E2A44" w:rsidP="005E2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Гулькевичского района                                                                  А.Н. Матвиенко</w:t>
      </w:r>
    </w:p>
    <w:p w14:paraId="28AC3014" w14:textId="77777777" w:rsidR="005E2A44" w:rsidRPr="005E2A44" w:rsidRDefault="005E2A44" w:rsidP="005E2A44">
      <w:pPr>
        <w:suppressAutoHyphens/>
        <w:spacing w:after="0" w:line="240" w:lineRule="auto"/>
        <w:rPr>
          <w:rFonts w:ascii="Times New Roman" w:eastAsia="Times New Roman" w:hAnsi="Times New Roman" w:cs="Times New Roman"/>
          <w:sz w:val="28"/>
          <w:szCs w:val="28"/>
          <w:lang w:eastAsia="zh-CN"/>
        </w:rPr>
      </w:pPr>
    </w:p>
    <w:p w14:paraId="70BD2A02" w14:textId="77777777" w:rsidR="008424F1" w:rsidRDefault="008424F1" w:rsidP="005E2A44">
      <w:pPr>
        <w:widowControl w:val="0"/>
        <w:suppressAutoHyphens/>
        <w:spacing w:after="0" w:line="240" w:lineRule="auto"/>
        <w:ind w:left="4962"/>
        <w:jc w:val="center"/>
        <w:rPr>
          <w:rFonts w:ascii="Times New Roman" w:eastAsia="Arial Unicode MS" w:hAnsi="Times New Roman" w:cs="Times New Roman"/>
          <w:sz w:val="28"/>
          <w:szCs w:val="28"/>
        </w:rPr>
      </w:pPr>
    </w:p>
    <w:p w14:paraId="24017827"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676B3985"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178A9CDA"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3BB02280"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6F285107"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78B97326"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7D837183"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36A6A068"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31648C53"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79681E1F"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2A588087"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204778DC"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70F46423"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6AB29935"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60AC8841"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55F40512"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0D736D1E"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202DC8C1"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177B5813"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71EEA113"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6AA63D60"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068D863D"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7E637705"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48DA091B"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6F9C283F"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54C0F81D"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09FB5ADD"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0AD97A19"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542DD232"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7CE59C15"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0FA1BC41"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4ABFCF5F"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3B834D79"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373FEC41"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2A575687"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739F3582"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3DD4AC78" w14:textId="77777777" w:rsidR="008424F1" w:rsidRDefault="008424F1" w:rsidP="008424F1">
      <w:pPr>
        <w:widowControl w:val="0"/>
        <w:suppressAutoHyphens/>
        <w:spacing w:after="0" w:line="240" w:lineRule="auto"/>
        <w:ind w:left="4962"/>
        <w:rPr>
          <w:rFonts w:ascii="Times New Roman" w:eastAsia="Arial Unicode MS" w:hAnsi="Times New Roman" w:cs="Times New Roman"/>
          <w:sz w:val="28"/>
          <w:szCs w:val="28"/>
        </w:rPr>
      </w:pPr>
    </w:p>
    <w:p w14:paraId="22E95555" w14:textId="77777777" w:rsidR="005E2A44" w:rsidRPr="005E2A44" w:rsidRDefault="005E2A44" w:rsidP="008424F1">
      <w:pPr>
        <w:widowControl w:val="0"/>
        <w:suppressAutoHyphens/>
        <w:spacing w:after="0" w:line="240" w:lineRule="auto"/>
        <w:ind w:left="4962"/>
        <w:rPr>
          <w:rFonts w:ascii="Times New Roman" w:eastAsia="Arial Unicode MS" w:hAnsi="Times New Roman" w:cs="Times New Roman"/>
          <w:sz w:val="28"/>
          <w:szCs w:val="28"/>
        </w:rPr>
      </w:pPr>
      <w:r w:rsidRPr="005E2A44">
        <w:rPr>
          <w:rFonts w:ascii="Times New Roman" w:eastAsia="Arial Unicode MS" w:hAnsi="Times New Roman" w:cs="Times New Roman"/>
          <w:sz w:val="28"/>
          <w:szCs w:val="28"/>
        </w:rPr>
        <w:lastRenderedPageBreak/>
        <w:t>Приложение</w:t>
      </w:r>
    </w:p>
    <w:p w14:paraId="6C7B5A45" w14:textId="77777777" w:rsidR="005E2A44" w:rsidRPr="005E2A44" w:rsidRDefault="005E2A44" w:rsidP="008424F1">
      <w:pPr>
        <w:widowControl w:val="0"/>
        <w:suppressAutoHyphens/>
        <w:spacing w:after="0" w:line="240" w:lineRule="auto"/>
        <w:ind w:left="4962"/>
        <w:rPr>
          <w:rFonts w:ascii="Times New Roman" w:eastAsia="Arial Unicode MS" w:hAnsi="Times New Roman" w:cs="Times New Roman"/>
          <w:sz w:val="28"/>
          <w:szCs w:val="28"/>
        </w:rPr>
      </w:pPr>
    </w:p>
    <w:p w14:paraId="5342F257" w14:textId="77777777" w:rsidR="005E2A44" w:rsidRPr="005E2A44" w:rsidRDefault="005E2A44" w:rsidP="008424F1">
      <w:pPr>
        <w:widowControl w:val="0"/>
        <w:suppressAutoHyphens/>
        <w:spacing w:after="0" w:line="240" w:lineRule="auto"/>
        <w:ind w:left="4962"/>
        <w:rPr>
          <w:rFonts w:ascii="Times New Roman" w:eastAsia="Arial Unicode MS" w:hAnsi="Times New Roman" w:cs="Times New Roman"/>
          <w:sz w:val="28"/>
          <w:szCs w:val="28"/>
        </w:rPr>
      </w:pPr>
      <w:r w:rsidRPr="005E2A44">
        <w:rPr>
          <w:rFonts w:ascii="Times New Roman" w:eastAsia="Arial Unicode MS" w:hAnsi="Times New Roman" w:cs="Times New Roman"/>
          <w:sz w:val="28"/>
          <w:szCs w:val="28"/>
        </w:rPr>
        <w:t>УТВЕРЖДЕНО</w:t>
      </w:r>
    </w:p>
    <w:p w14:paraId="56772DE8" w14:textId="77777777" w:rsidR="001B1410" w:rsidRDefault="005E2A44" w:rsidP="001B1410">
      <w:pPr>
        <w:widowControl w:val="0"/>
        <w:suppressAutoHyphens/>
        <w:spacing w:after="0" w:line="240" w:lineRule="auto"/>
        <w:ind w:left="4962"/>
        <w:rPr>
          <w:rFonts w:ascii="Times New Roman" w:eastAsia="Arial Unicode MS" w:hAnsi="Times New Roman" w:cs="Times New Roman"/>
          <w:sz w:val="28"/>
          <w:szCs w:val="28"/>
        </w:rPr>
      </w:pPr>
      <w:r w:rsidRPr="005E2A44">
        <w:rPr>
          <w:rFonts w:ascii="Times New Roman" w:eastAsia="Arial Unicode MS" w:hAnsi="Times New Roman" w:cs="Times New Roman"/>
          <w:sz w:val="28"/>
          <w:szCs w:val="28"/>
        </w:rPr>
        <w:t xml:space="preserve">решением Совета </w:t>
      </w:r>
      <w:r w:rsidR="002118DC">
        <w:rPr>
          <w:rFonts w:ascii="Times New Roman" w:eastAsia="Arial Unicode MS" w:hAnsi="Times New Roman" w:cs="Times New Roman"/>
          <w:sz w:val="28"/>
          <w:szCs w:val="28"/>
        </w:rPr>
        <w:t xml:space="preserve">Комсомольского сельского поселения </w:t>
      </w:r>
    </w:p>
    <w:p w14:paraId="26A21261" w14:textId="1B02D377" w:rsidR="005E2A44" w:rsidRPr="005E2A44" w:rsidRDefault="005E2A44" w:rsidP="001B1410">
      <w:pPr>
        <w:widowControl w:val="0"/>
        <w:suppressAutoHyphens/>
        <w:spacing w:after="0" w:line="240" w:lineRule="auto"/>
        <w:ind w:left="4962"/>
        <w:rPr>
          <w:rFonts w:ascii="Times New Roman" w:eastAsia="Arial Unicode MS" w:hAnsi="Times New Roman" w:cs="Times New Roman"/>
          <w:sz w:val="28"/>
          <w:szCs w:val="28"/>
        </w:rPr>
      </w:pPr>
      <w:r w:rsidRPr="005E2A44">
        <w:rPr>
          <w:rFonts w:ascii="Times New Roman" w:eastAsia="Arial Unicode MS" w:hAnsi="Times New Roman" w:cs="Times New Roman"/>
          <w:sz w:val="28"/>
          <w:szCs w:val="28"/>
        </w:rPr>
        <w:t>Гулькевичского района</w:t>
      </w:r>
    </w:p>
    <w:p w14:paraId="32A7DDCB" w14:textId="14CE535F" w:rsidR="005E2A44" w:rsidRPr="008424F1" w:rsidRDefault="005E2A44" w:rsidP="008424F1">
      <w:pPr>
        <w:widowControl w:val="0"/>
        <w:suppressAutoHyphens/>
        <w:spacing w:after="0" w:line="240" w:lineRule="auto"/>
        <w:ind w:left="4962"/>
        <w:rPr>
          <w:rFonts w:ascii="Times New Roman" w:eastAsia="Arial Unicode MS" w:hAnsi="Times New Roman" w:cs="Times New Roman"/>
          <w:sz w:val="28"/>
          <w:szCs w:val="28"/>
        </w:rPr>
      </w:pPr>
      <w:r w:rsidRPr="008424F1">
        <w:rPr>
          <w:rFonts w:ascii="Times New Roman" w:eastAsia="Arial Unicode MS" w:hAnsi="Times New Roman" w:cs="Times New Roman"/>
          <w:sz w:val="28"/>
          <w:szCs w:val="28"/>
        </w:rPr>
        <w:t xml:space="preserve">от </w:t>
      </w:r>
      <w:r w:rsidR="001B1410" w:rsidRPr="001B1410">
        <w:rPr>
          <w:rFonts w:ascii="Times New Roman" w:eastAsia="Arial Unicode MS" w:hAnsi="Times New Roman" w:cs="Times New Roman"/>
          <w:sz w:val="28"/>
          <w:szCs w:val="28"/>
          <w:u w:val="single"/>
        </w:rPr>
        <w:t>24.04.2026</w:t>
      </w:r>
      <w:r w:rsidRPr="008424F1">
        <w:rPr>
          <w:rFonts w:ascii="Times New Roman" w:eastAsia="Arial Unicode MS" w:hAnsi="Times New Roman" w:cs="Times New Roman"/>
          <w:sz w:val="28"/>
          <w:szCs w:val="28"/>
        </w:rPr>
        <w:t xml:space="preserve"> № </w:t>
      </w:r>
      <w:r w:rsidR="001B1410" w:rsidRPr="001B1410">
        <w:rPr>
          <w:rFonts w:ascii="Times New Roman" w:eastAsia="Arial Unicode MS" w:hAnsi="Times New Roman" w:cs="Times New Roman"/>
          <w:sz w:val="28"/>
          <w:szCs w:val="28"/>
          <w:u w:val="single"/>
        </w:rPr>
        <w:t>5</w:t>
      </w:r>
      <w:r w:rsidR="001B1410">
        <w:rPr>
          <w:rFonts w:ascii="Times New Roman" w:eastAsia="Arial Unicode MS" w:hAnsi="Times New Roman" w:cs="Times New Roman"/>
          <w:sz w:val="28"/>
          <w:szCs w:val="28"/>
          <w:u w:val="single"/>
        </w:rPr>
        <w:t>6</w:t>
      </w:r>
    </w:p>
    <w:p w14:paraId="6CF48451" w14:textId="77777777" w:rsidR="005E2A44" w:rsidRPr="005E2A44" w:rsidRDefault="005E2A44" w:rsidP="005E2A44">
      <w:pPr>
        <w:widowControl w:val="0"/>
        <w:suppressAutoHyphens/>
        <w:spacing w:after="0" w:line="240" w:lineRule="auto"/>
        <w:rPr>
          <w:rFonts w:ascii="Times New Roman" w:eastAsia="Arial Unicode MS" w:hAnsi="Times New Roman" w:cs="Times New Roman"/>
          <w:sz w:val="28"/>
          <w:szCs w:val="28"/>
        </w:rPr>
      </w:pPr>
    </w:p>
    <w:p w14:paraId="0212B59E" w14:textId="77777777" w:rsidR="001B1410" w:rsidRDefault="001B1410" w:rsidP="005E2A44">
      <w:pPr>
        <w:widowControl w:val="0"/>
        <w:suppressAutoHyphens/>
        <w:spacing w:after="0" w:line="240" w:lineRule="auto"/>
        <w:jc w:val="center"/>
        <w:rPr>
          <w:rFonts w:ascii="Times New Roman" w:eastAsia="Arial Unicode MS" w:hAnsi="Times New Roman" w:cs="Times New Roman"/>
          <w:b/>
          <w:sz w:val="28"/>
          <w:szCs w:val="28"/>
        </w:rPr>
      </w:pPr>
    </w:p>
    <w:p w14:paraId="7B8513E1" w14:textId="35290788" w:rsidR="005E2A44" w:rsidRPr="005E2A44" w:rsidRDefault="005E2A44" w:rsidP="005E2A44">
      <w:pPr>
        <w:widowControl w:val="0"/>
        <w:suppressAutoHyphens/>
        <w:spacing w:after="0" w:line="240" w:lineRule="auto"/>
        <w:jc w:val="center"/>
        <w:rPr>
          <w:rFonts w:ascii="Times New Roman" w:eastAsia="Arial Unicode MS" w:hAnsi="Times New Roman" w:cs="Times New Roman"/>
          <w:b/>
          <w:sz w:val="28"/>
          <w:szCs w:val="28"/>
        </w:rPr>
      </w:pPr>
      <w:r w:rsidRPr="005E2A44">
        <w:rPr>
          <w:rFonts w:ascii="Times New Roman" w:eastAsia="Arial Unicode MS" w:hAnsi="Times New Roman" w:cs="Times New Roman"/>
          <w:b/>
          <w:sz w:val="28"/>
          <w:szCs w:val="28"/>
        </w:rPr>
        <w:t xml:space="preserve">ПОЛОЖЕНИЕ </w:t>
      </w:r>
    </w:p>
    <w:p w14:paraId="3B5893B4" w14:textId="77777777" w:rsidR="005E2A44" w:rsidRPr="005E2A44" w:rsidRDefault="005E2A44" w:rsidP="005E2A44">
      <w:pPr>
        <w:widowControl w:val="0"/>
        <w:shd w:val="clear" w:color="auto" w:fill="FFFFFF"/>
        <w:suppressAutoHyphens/>
        <w:spacing w:after="0" w:line="240" w:lineRule="auto"/>
        <w:jc w:val="center"/>
        <w:rPr>
          <w:rFonts w:ascii="Times New Roman" w:eastAsia="Arial Unicode MS" w:hAnsi="Times New Roman" w:cs="Times New Roman"/>
          <w:b/>
          <w:sz w:val="28"/>
          <w:szCs w:val="28"/>
        </w:rPr>
      </w:pPr>
      <w:r w:rsidRPr="005E2A44">
        <w:rPr>
          <w:rFonts w:ascii="Times New Roman" w:eastAsia="Arial Unicode MS" w:hAnsi="Times New Roman" w:cs="Times New Roman"/>
          <w:b/>
          <w:sz w:val="28"/>
          <w:szCs w:val="28"/>
        </w:rPr>
        <w:t xml:space="preserve">о муниципальном контроле в сфере благоустройства </w:t>
      </w:r>
    </w:p>
    <w:p w14:paraId="502728B2" w14:textId="77777777" w:rsidR="002118DC" w:rsidRDefault="005E2A44" w:rsidP="002118DC">
      <w:pPr>
        <w:widowControl w:val="0"/>
        <w:shd w:val="clear" w:color="auto" w:fill="FFFFFF"/>
        <w:suppressAutoHyphens/>
        <w:spacing w:after="0" w:line="240" w:lineRule="auto"/>
        <w:jc w:val="center"/>
        <w:rPr>
          <w:rFonts w:ascii="Times New Roman" w:eastAsia="Arial Unicode MS" w:hAnsi="Times New Roman" w:cs="Times New Roman"/>
          <w:b/>
          <w:sz w:val="28"/>
          <w:szCs w:val="28"/>
        </w:rPr>
      </w:pPr>
      <w:r w:rsidRPr="005E2A44">
        <w:rPr>
          <w:rFonts w:ascii="Times New Roman" w:eastAsia="Arial Unicode MS" w:hAnsi="Times New Roman" w:cs="Times New Roman"/>
          <w:b/>
          <w:sz w:val="28"/>
          <w:szCs w:val="28"/>
        </w:rPr>
        <w:t xml:space="preserve">на территории </w:t>
      </w:r>
      <w:r w:rsidR="002118DC">
        <w:rPr>
          <w:rFonts w:ascii="Times New Roman" w:eastAsia="Arial Unicode MS" w:hAnsi="Times New Roman" w:cs="Times New Roman"/>
          <w:b/>
          <w:sz w:val="28"/>
          <w:szCs w:val="28"/>
        </w:rPr>
        <w:t>Комсомольского сельского поселения</w:t>
      </w:r>
    </w:p>
    <w:p w14:paraId="0951195F" w14:textId="77777777" w:rsidR="005E2A44" w:rsidRPr="005E2A44" w:rsidRDefault="002118DC" w:rsidP="002118DC">
      <w:pPr>
        <w:widowControl w:val="0"/>
        <w:shd w:val="clear" w:color="auto" w:fill="FFFFFF"/>
        <w:suppressAutoHyphens/>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Гулькевичского района</w:t>
      </w:r>
    </w:p>
    <w:p w14:paraId="074709C9" w14:textId="77777777" w:rsidR="005E2A44" w:rsidRPr="005E2A44" w:rsidRDefault="005E2A44" w:rsidP="005E2A44">
      <w:pPr>
        <w:widowControl w:val="0"/>
        <w:shd w:val="clear" w:color="auto" w:fill="FFFFFF"/>
        <w:suppressAutoHyphens/>
        <w:spacing w:after="0" w:line="240" w:lineRule="auto"/>
        <w:rPr>
          <w:rFonts w:ascii="Times New Roman" w:eastAsia="Arial Unicode MS" w:hAnsi="Times New Roman" w:cs="Times New Roman"/>
          <w:sz w:val="28"/>
          <w:szCs w:val="28"/>
        </w:rPr>
      </w:pPr>
    </w:p>
    <w:p w14:paraId="4B4F274E" w14:textId="77777777" w:rsidR="005E2A44" w:rsidRPr="005E2A44" w:rsidRDefault="005E2A44" w:rsidP="005E2A4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E2A44">
        <w:rPr>
          <w:rFonts w:ascii="Times New Roman" w:eastAsia="Times New Roman" w:hAnsi="Times New Roman" w:cs="Times New Roman"/>
          <w:sz w:val="28"/>
          <w:szCs w:val="28"/>
          <w:lang w:eastAsia="ru-RU"/>
        </w:rPr>
        <w:t>1. Общие положения</w:t>
      </w:r>
    </w:p>
    <w:p w14:paraId="36A3B986" w14:textId="77777777" w:rsidR="005E2A44" w:rsidRPr="005E2A44" w:rsidRDefault="005E2A44" w:rsidP="005E2A44">
      <w:pPr>
        <w:autoSpaceDE w:val="0"/>
        <w:autoSpaceDN w:val="0"/>
        <w:adjustRightInd w:val="0"/>
        <w:spacing w:after="0" w:line="240" w:lineRule="auto"/>
        <w:rPr>
          <w:rFonts w:ascii="Times New Roman" w:eastAsia="Times New Roman" w:hAnsi="Times New Roman" w:cs="Times New Roman"/>
          <w:sz w:val="28"/>
          <w:szCs w:val="28"/>
          <w:lang w:eastAsia="ru-RU"/>
        </w:rPr>
      </w:pPr>
    </w:p>
    <w:p w14:paraId="42110985" w14:textId="4A61230D"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1410">
        <w:rPr>
          <w:rFonts w:ascii="Times New Roman" w:eastAsia="Times New Roman" w:hAnsi="Times New Roman" w:cs="Times New Roman"/>
          <w:sz w:val="28"/>
          <w:szCs w:val="28"/>
          <w:lang w:eastAsia="ru-RU"/>
        </w:rPr>
        <w:t xml:space="preserve">1.1. Положение о муниципальном контроле в сфере благоустройства </w:t>
      </w:r>
      <w:r w:rsidR="007C721D" w:rsidRPr="001B1410">
        <w:rPr>
          <w:rFonts w:ascii="Times New Roman" w:eastAsia="Times New Roman" w:hAnsi="Times New Roman" w:cs="Times New Roman"/>
          <w:sz w:val="28"/>
          <w:szCs w:val="28"/>
          <w:lang w:eastAsia="zh-CN"/>
        </w:rPr>
        <w:t>на территории Комсомольского сельского поселения Гулькевичского района</w:t>
      </w:r>
      <w:r w:rsidR="007C721D" w:rsidRPr="001B1410">
        <w:rPr>
          <w:rFonts w:ascii="Times New Roman" w:eastAsia="Times New Roman" w:hAnsi="Times New Roman" w:cs="Times New Roman"/>
          <w:sz w:val="28"/>
          <w:szCs w:val="28"/>
          <w:lang w:eastAsia="ru-RU"/>
        </w:rPr>
        <w:t xml:space="preserve"> </w:t>
      </w:r>
      <w:r w:rsidRPr="001B1410">
        <w:rPr>
          <w:rFonts w:ascii="Times New Roman" w:eastAsia="Times New Roman" w:hAnsi="Times New Roman" w:cs="Times New Roman"/>
          <w:sz w:val="28"/>
          <w:szCs w:val="28"/>
          <w:lang w:eastAsia="ru-RU"/>
        </w:rPr>
        <w:t xml:space="preserve">(далее </w:t>
      </w:r>
      <w:r w:rsidR="007C721D" w:rsidRPr="001B1410">
        <w:rPr>
          <w:rFonts w:ascii="Times New Roman" w:eastAsia="Times New Roman" w:hAnsi="Times New Roman" w:cs="Times New Roman"/>
          <w:sz w:val="28"/>
          <w:szCs w:val="28"/>
          <w:lang w:eastAsia="ru-RU"/>
        </w:rPr>
        <w:t>–</w:t>
      </w:r>
      <w:r w:rsidRPr="001B1410">
        <w:rPr>
          <w:rFonts w:ascii="Times New Roman" w:eastAsia="Times New Roman" w:hAnsi="Times New Roman" w:cs="Times New Roman"/>
          <w:sz w:val="28"/>
          <w:szCs w:val="28"/>
          <w:lang w:eastAsia="ru-RU"/>
        </w:rPr>
        <w:t xml:space="preserve"> Положение) устанавливает порядок организации и осуществления муниципального контроля в сфере благоустройства на территории </w:t>
      </w:r>
      <w:r w:rsidR="00860B57" w:rsidRPr="001B1410">
        <w:rPr>
          <w:rFonts w:ascii="Times New Roman" w:eastAsia="Times New Roman" w:hAnsi="Times New Roman" w:cs="Times New Roman"/>
          <w:sz w:val="28"/>
          <w:szCs w:val="28"/>
          <w:lang w:eastAsia="ru-RU"/>
        </w:rPr>
        <w:t>Комсомольского сельского поселения Гулькевичского района</w:t>
      </w:r>
      <w:r w:rsidRPr="001B1410">
        <w:rPr>
          <w:rFonts w:ascii="Times New Roman" w:eastAsia="Times New Roman" w:hAnsi="Times New Roman" w:cs="Times New Roman"/>
          <w:sz w:val="28"/>
          <w:szCs w:val="28"/>
          <w:lang w:eastAsia="ru-RU"/>
        </w:rPr>
        <w:t xml:space="preserve"> (далее </w:t>
      </w:r>
      <w:r w:rsidR="007C721D" w:rsidRPr="001B1410">
        <w:rPr>
          <w:rFonts w:ascii="Times New Roman" w:eastAsia="Times New Roman" w:hAnsi="Times New Roman" w:cs="Times New Roman"/>
          <w:sz w:val="28"/>
          <w:szCs w:val="28"/>
          <w:lang w:eastAsia="ru-RU"/>
        </w:rPr>
        <w:t>–</w:t>
      </w:r>
      <w:r w:rsidRPr="001B1410">
        <w:rPr>
          <w:rFonts w:ascii="Times New Roman" w:eastAsia="Times New Roman" w:hAnsi="Times New Roman" w:cs="Times New Roman"/>
          <w:sz w:val="28"/>
          <w:szCs w:val="28"/>
          <w:lang w:eastAsia="ru-RU"/>
        </w:rPr>
        <w:t xml:space="preserve"> муниципальный контроль).</w:t>
      </w:r>
    </w:p>
    <w:p w14:paraId="22A703DE"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1.2. Предметом муниципального контроля является:</w:t>
      </w:r>
    </w:p>
    <w:p w14:paraId="7C4C193C"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 xml:space="preserve">соблюдение организациями и гражданами (далее - контролируемые лица), предусмотренными статьей 31 Федерального закона № 248-ФЗ, обязательных требований, установленных Правилами благоустройства территории </w:t>
      </w:r>
      <w:r w:rsidR="00860B57">
        <w:rPr>
          <w:rFonts w:ascii="Times New Roman" w:eastAsia="Times New Roman" w:hAnsi="Times New Roman" w:cs="Times New Roman"/>
          <w:sz w:val="28"/>
          <w:szCs w:val="28"/>
          <w:lang w:eastAsia="ru-RU"/>
        </w:rPr>
        <w:t>Комсомольского сельского поселения Гулькевичского района</w:t>
      </w:r>
      <w:r w:rsidRPr="00174019">
        <w:rPr>
          <w:rFonts w:ascii="Times New Roman" w:eastAsia="Times New Roman" w:hAnsi="Times New Roman" w:cs="Times New Roman"/>
          <w:sz w:val="28"/>
          <w:szCs w:val="28"/>
          <w:lang w:eastAsia="ru-RU"/>
        </w:rPr>
        <w:t xml:space="preserve"> Краснодарского края, утвержденных решением Совета </w:t>
      </w:r>
      <w:r w:rsidR="00D963E5">
        <w:rPr>
          <w:rFonts w:ascii="Times New Roman" w:eastAsia="Times New Roman" w:hAnsi="Times New Roman" w:cs="Times New Roman"/>
          <w:sz w:val="28"/>
          <w:szCs w:val="28"/>
          <w:lang w:eastAsia="ru-RU"/>
        </w:rPr>
        <w:t>Комсомольского сельского поселения Гулькевичского района</w:t>
      </w:r>
      <w:r w:rsidRPr="00174019">
        <w:rPr>
          <w:rFonts w:ascii="Times New Roman" w:eastAsia="Times New Roman" w:hAnsi="Times New Roman" w:cs="Times New Roman"/>
          <w:sz w:val="28"/>
          <w:szCs w:val="28"/>
          <w:lang w:eastAsia="ru-RU"/>
        </w:rPr>
        <w:t xml:space="preserve"> (далее </w:t>
      </w:r>
      <w:r w:rsidR="00020DB8">
        <w:rPr>
          <w:rFonts w:ascii="Times New Roman" w:eastAsia="Times New Roman" w:hAnsi="Times New Roman" w:cs="Times New Roman"/>
          <w:sz w:val="28"/>
          <w:szCs w:val="28"/>
          <w:lang w:eastAsia="ru-RU"/>
        </w:rPr>
        <w:t>–</w:t>
      </w:r>
      <w:r w:rsidRPr="00174019">
        <w:rPr>
          <w:rFonts w:ascii="Times New Roman" w:eastAsia="Times New Roman" w:hAnsi="Times New Roman" w:cs="Times New Roman"/>
          <w:sz w:val="28"/>
          <w:szCs w:val="28"/>
          <w:lang w:eastAsia="ru-RU"/>
        </w:rPr>
        <w:t xml:space="preserve">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w:t>
      </w:r>
    </w:p>
    <w:p w14:paraId="0E711ED7"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исполнение решений, принимаемых по результатам контрольных мероприятий.</w:t>
      </w:r>
    </w:p>
    <w:p w14:paraId="24B8E451"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В предмет муниципального контроля не входят установленные Правилами благоустройства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14:paraId="641BB278"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1.3. Объектами муниципального контроля являются:</w:t>
      </w:r>
    </w:p>
    <w:p w14:paraId="159A8488" w14:textId="77777777" w:rsidR="00174019" w:rsidRPr="008424F1"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 xml:space="preserve">а) в рамках пункта 1 части 1 статьи 16 Федерального </w:t>
      </w:r>
      <w:r w:rsidRPr="008424F1">
        <w:rPr>
          <w:rFonts w:ascii="Times New Roman" w:eastAsia="Times New Roman" w:hAnsi="Times New Roman" w:cs="Times New Roman"/>
          <w:sz w:val="28"/>
          <w:szCs w:val="28"/>
          <w:lang w:eastAsia="ru-RU"/>
        </w:rPr>
        <w:t>закона</w:t>
      </w:r>
      <w:r w:rsidR="007C721D">
        <w:rPr>
          <w:rFonts w:ascii="Times New Roman" w:eastAsia="Times New Roman" w:hAnsi="Times New Roman" w:cs="Times New Roman"/>
          <w:sz w:val="28"/>
          <w:szCs w:val="28"/>
          <w:lang w:eastAsia="ru-RU"/>
        </w:rPr>
        <w:t xml:space="preserve"> </w:t>
      </w:r>
      <w:hyperlink r:id="rId11" w:tgtFrame="_blank" w:history="1">
        <w:r w:rsidRPr="008424F1">
          <w:rPr>
            <w:rStyle w:val="a9"/>
            <w:rFonts w:ascii="Times New Roman" w:eastAsia="Times New Roman" w:hAnsi="Times New Roman" w:cs="Times New Roman"/>
            <w:color w:val="auto"/>
            <w:sz w:val="28"/>
            <w:szCs w:val="28"/>
            <w:u w:val="none"/>
            <w:lang w:eastAsia="ru-RU"/>
          </w:rPr>
          <w:t>от 31 июля 2020 года № 248-ФЗ</w:t>
        </w:r>
      </w:hyperlink>
      <w:r w:rsidR="007C721D">
        <w:rPr>
          <w:rFonts w:ascii="Times New Roman" w:eastAsia="Times New Roman" w:hAnsi="Times New Roman" w:cs="Times New Roman"/>
          <w:sz w:val="28"/>
          <w:szCs w:val="28"/>
          <w:lang w:eastAsia="ru-RU"/>
        </w:rPr>
        <w:t xml:space="preserve"> «</w:t>
      </w:r>
      <w:r w:rsidRPr="008424F1">
        <w:rPr>
          <w:rFonts w:ascii="Times New Roman" w:eastAsia="Times New Roman" w:hAnsi="Times New Roman" w:cs="Times New Roman"/>
          <w:sz w:val="28"/>
          <w:szCs w:val="28"/>
          <w:lang w:eastAsia="ru-RU"/>
        </w:rPr>
        <w:t xml:space="preserve">О государственном контроле (надзоре) и муниципальном </w:t>
      </w:r>
      <w:r w:rsidR="007C721D">
        <w:rPr>
          <w:rFonts w:ascii="Times New Roman" w:eastAsia="Times New Roman" w:hAnsi="Times New Roman" w:cs="Times New Roman"/>
          <w:sz w:val="28"/>
          <w:szCs w:val="28"/>
          <w:lang w:eastAsia="ru-RU"/>
        </w:rPr>
        <w:t>контроле в Российской Федерации»</w:t>
      </w:r>
      <w:r w:rsidRPr="008424F1">
        <w:rPr>
          <w:rFonts w:ascii="Times New Roman" w:eastAsia="Times New Roman" w:hAnsi="Times New Roman" w:cs="Times New Roman"/>
          <w:sz w:val="28"/>
          <w:szCs w:val="28"/>
          <w:lang w:eastAsia="ru-RU"/>
        </w:rPr>
        <w:t xml:space="preserve"> (далее - Федеральный закон № 248-ФЗ):</w:t>
      </w:r>
    </w:p>
    <w:p w14:paraId="63DB0E33" w14:textId="77777777" w:rsidR="00174019" w:rsidRPr="008424F1"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24F1">
        <w:rPr>
          <w:rFonts w:ascii="Times New Roman" w:eastAsia="Times New Roman" w:hAnsi="Times New Roman" w:cs="Times New Roman"/>
          <w:sz w:val="28"/>
          <w:szCs w:val="28"/>
          <w:lang w:eastAsia="ru-RU"/>
        </w:rPr>
        <w:t>деятельность по содержанию территорий общего пользования и использованию такими территориями;</w:t>
      </w:r>
    </w:p>
    <w:p w14:paraId="65BCAE97"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lastRenderedPageBreak/>
        <w:t>деятельность по уборке и содержанию земельных участков в установленных границах, а также прилегающих территорий по сезонам года;</w:t>
      </w:r>
    </w:p>
    <w:p w14:paraId="1282BE8F"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деятельность по озеленению и содержанию зелёных насаждений;</w:t>
      </w:r>
    </w:p>
    <w:p w14:paraId="3CD53669"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деятельность по производству земляных работ;</w:t>
      </w:r>
    </w:p>
    <w:p w14:paraId="5A953867"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деятельность при выполнении строительно-ремонтных работ;</w:t>
      </w:r>
    </w:p>
    <w:p w14:paraId="29A1B497"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деятельность по проведению ремонта и содержанию фасадов и ограждающих конструкций зданий, строений, сооружений, систем освещения территории муниципального образования;</w:t>
      </w:r>
    </w:p>
    <w:p w14:paraId="3B99D148"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деятельность по содержанию транспортных средств;</w:t>
      </w:r>
    </w:p>
    <w:p w14:paraId="16FE9B7D"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деятельность по оформлению поселения и размещению информации на территории муниципального образования;</w:t>
      </w:r>
    </w:p>
    <w:p w14:paraId="409FC634"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деятельность по установке и содержанию малых архитектурных форм, элементов благоустройства;</w:t>
      </w:r>
    </w:p>
    <w:p w14:paraId="4C8390C8"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деятельность по содержанию нестационарных торговых объектов;</w:t>
      </w:r>
    </w:p>
    <w:p w14:paraId="6E5624F7"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деятельность по обеспечению беспрепятственного передвижения по территории муниципального образования инвалидов и других маломобильных групп населения;</w:t>
      </w:r>
    </w:p>
    <w:p w14:paraId="79D50F8A"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б) в рамках пункта 2 части 1 статьи 16 Федерального закона № 248-ФЗ:</w:t>
      </w:r>
    </w:p>
    <w:p w14:paraId="7DC20C0D"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обеспечение доступности для инвалидов объектов социальной, инженерной и транспортной инфраструктур и предоставляемых услуг.</w:t>
      </w:r>
    </w:p>
    <w:p w14:paraId="185556B8"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в) в рамках пункта 3 части 1 статьи 16 Федерального закона № 248-ФЗ:</w:t>
      </w:r>
    </w:p>
    <w:p w14:paraId="1CEC9E66"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прилегающие территории;</w:t>
      </w:r>
    </w:p>
    <w:p w14:paraId="3C856275"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элементы благоустройства территории;</w:t>
      </w:r>
    </w:p>
    <w:p w14:paraId="641EED35"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элементы озеленения;</w:t>
      </w:r>
    </w:p>
    <w:p w14:paraId="117EE7C5"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покрытия;</w:t>
      </w:r>
    </w:p>
    <w:p w14:paraId="4C8E180E"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ограждения (заборы);</w:t>
      </w:r>
    </w:p>
    <w:p w14:paraId="023DA05D"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уличное коммунально-бытовое и техническое оборудование;</w:t>
      </w:r>
    </w:p>
    <w:p w14:paraId="113DCA02"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игровое и спортивное оборудование;</w:t>
      </w:r>
    </w:p>
    <w:p w14:paraId="0A7B6761"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элементы освещения;</w:t>
      </w:r>
    </w:p>
    <w:p w14:paraId="3B39A4A5"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информационные конструкции;</w:t>
      </w:r>
    </w:p>
    <w:p w14:paraId="2D6E0E75"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малые архитектурные формы;</w:t>
      </w:r>
    </w:p>
    <w:p w14:paraId="722D610A"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некапитальные нестационарные торговые объекты;</w:t>
      </w:r>
    </w:p>
    <w:p w14:paraId="51F0A1DC"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элементы безбарьерного каркаса территории для инвалидов и маломобильных групп населения.</w:t>
      </w:r>
    </w:p>
    <w:p w14:paraId="177E5E0D"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 xml:space="preserve">1.4. Муниципальный контроль в соответствии с настоящим Положением осуществляется администрацией </w:t>
      </w:r>
      <w:r w:rsidR="00D963E5">
        <w:rPr>
          <w:rFonts w:ascii="Times New Roman" w:eastAsia="Times New Roman" w:hAnsi="Times New Roman" w:cs="Times New Roman"/>
          <w:sz w:val="28"/>
          <w:szCs w:val="28"/>
          <w:lang w:eastAsia="ru-RU"/>
        </w:rPr>
        <w:t>Комсомольского сельского поселения Гулькевичского района</w:t>
      </w:r>
      <w:r w:rsidRPr="00174019">
        <w:rPr>
          <w:rFonts w:ascii="Times New Roman" w:eastAsia="Times New Roman" w:hAnsi="Times New Roman" w:cs="Times New Roman"/>
          <w:sz w:val="28"/>
          <w:szCs w:val="28"/>
          <w:lang w:eastAsia="ru-RU"/>
        </w:rPr>
        <w:t xml:space="preserve"> (далее - орган муниципального контроля) с учетом особенностей, предусмотренных статьей 6 Федерального закона № 248-ФЗ.</w:t>
      </w:r>
    </w:p>
    <w:p w14:paraId="65EAC621"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1.5. От имени органа муниципального контроля муниципальный контроль вправе осуществлять следующие должностные лица органа муниципального контроля:</w:t>
      </w:r>
    </w:p>
    <w:p w14:paraId="7ABFBCAC"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 xml:space="preserve">1) глава </w:t>
      </w:r>
      <w:r w:rsidR="00D963E5">
        <w:rPr>
          <w:rFonts w:ascii="Times New Roman" w:eastAsia="Times New Roman" w:hAnsi="Times New Roman" w:cs="Times New Roman"/>
          <w:sz w:val="28"/>
          <w:szCs w:val="28"/>
          <w:lang w:eastAsia="ru-RU"/>
        </w:rPr>
        <w:t>Комсомольского сельского поселения Гулькевичского района</w:t>
      </w:r>
      <w:r w:rsidRPr="00174019">
        <w:rPr>
          <w:rFonts w:ascii="Times New Roman" w:eastAsia="Times New Roman" w:hAnsi="Times New Roman" w:cs="Times New Roman"/>
          <w:sz w:val="28"/>
          <w:szCs w:val="28"/>
          <w:lang w:eastAsia="ru-RU"/>
        </w:rPr>
        <w:t>;</w:t>
      </w:r>
    </w:p>
    <w:p w14:paraId="28B606C6"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 xml:space="preserve">2) муниципальные служащие органа муниципального контроля, в должностные обязанности которого в соответствии с настоящим Положением, </w:t>
      </w:r>
      <w:r w:rsidRPr="00174019">
        <w:rPr>
          <w:rFonts w:ascii="Times New Roman" w:eastAsia="Times New Roman" w:hAnsi="Times New Roman" w:cs="Times New Roman"/>
          <w:sz w:val="28"/>
          <w:szCs w:val="28"/>
          <w:lang w:eastAsia="ru-RU"/>
        </w:rPr>
        <w:lastRenderedPageBreak/>
        <w:t>должностным регламентом или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w:t>
      </w:r>
    </w:p>
    <w:p w14:paraId="6A2EB02B"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 xml:space="preserve">1.6. Должностным лицом, уполномоченным на принятие решения о проведении контрольных мероприятий является глава </w:t>
      </w:r>
      <w:r w:rsidR="00D963E5">
        <w:rPr>
          <w:rFonts w:ascii="Times New Roman" w:eastAsia="Times New Roman" w:hAnsi="Times New Roman" w:cs="Times New Roman"/>
          <w:sz w:val="28"/>
          <w:szCs w:val="28"/>
          <w:lang w:eastAsia="ru-RU"/>
        </w:rPr>
        <w:t>Комсомольского сельского поселения Гулькевичского района</w:t>
      </w:r>
      <w:r w:rsidRPr="00174019">
        <w:rPr>
          <w:rFonts w:ascii="Times New Roman" w:eastAsia="Times New Roman" w:hAnsi="Times New Roman" w:cs="Times New Roman"/>
          <w:sz w:val="28"/>
          <w:szCs w:val="28"/>
          <w:lang w:eastAsia="ru-RU"/>
        </w:rPr>
        <w:t xml:space="preserve"> (далее - уполномоченное должностное лицо органа муниципального контроля).</w:t>
      </w:r>
    </w:p>
    <w:p w14:paraId="1C296473"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1.7. Должностное лицо органа муниципального контроля должно соответствовать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7AFF48CB"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Квалификационные требования для замещения должности, относящейся к муниципальной службе, устанавливаются в соответствии с законодательством о муниципальной службе с учетом положений статьи 28 Федерального закона № 248-ФЗ.</w:t>
      </w:r>
    </w:p>
    <w:p w14:paraId="2E989CB7"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 xml:space="preserve">1.8. Должностные лица, уполномоченные на проведение конкретного профилактического мероприятия или контрольного мероприятия, определяются распоряжением администрации </w:t>
      </w:r>
      <w:r w:rsidR="00D963E5">
        <w:rPr>
          <w:rFonts w:ascii="Times New Roman" w:eastAsia="Times New Roman" w:hAnsi="Times New Roman" w:cs="Times New Roman"/>
          <w:sz w:val="28"/>
          <w:szCs w:val="28"/>
          <w:lang w:eastAsia="ru-RU"/>
        </w:rPr>
        <w:t>Комсомольского сельского поселения Гулькевичского района</w:t>
      </w:r>
      <w:r w:rsidRPr="00174019">
        <w:rPr>
          <w:rFonts w:ascii="Times New Roman" w:eastAsia="Times New Roman" w:hAnsi="Times New Roman" w:cs="Times New Roman"/>
          <w:sz w:val="28"/>
          <w:szCs w:val="28"/>
          <w:lang w:eastAsia="ru-RU"/>
        </w:rPr>
        <w:t xml:space="preserve"> о проведении профилактического мероприятия или контрольного мероприятия.</w:t>
      </w:r>
    </w:p>
    <w:p w14:paraId="2FC0F3D2"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1.9. Запрещается проведение контрольного мероприятия в отношении объектов контроля должностными лицами органа муниципального контроля, которые проводили профилактические мероприятия в отношении тех же объектов контроля.</w:t>
      </w:r>
    </w:p>
    <w:p w14:paraId="185682E1"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1.10. Должностные лица органа муниципального контроля при проведении контрольного мероприятия в пределах своих полномочий и в объеме проводимых контрольных действий несут обязанности и имеют права, установленные статьей 29 Федерального закона № 248-ФЗ, а также имеют право пользоваться техническими средствами, в том числе осуществлять фотосъемку, аудио- и видеозапись объектов и документов (кроме объектов и документов, отнесенных к государственной и иной охраняемой законом тайне).</w:t>
      </w:r>
    </w:p>
    <w:p w14:paraId="49E79F12"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1.11. Орган муниципального контроля при организации и осуществлении муниципального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устанавливаются Правительством Российской Федерации.</w:t>
      </w:r>
    </w:p>
    <w:p w14:paraId="55CE4B42"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 xml:space="preserve">Передача в рамках межведомственного информационного взаимодействия документов и (или) сведений, раскрытие информации, в том </w:t>
      </w:r>
      <w:r w:rsidRPr="00174019">
        <w:rPr>
          <w:rFonts w:ascii="Times New Roman" w:eastAsia="Times New Roman" w:hAnsi="Times New Roman" w:cs="Times New Roman"/>
          <w:sz w:val="28"/>
          <w:szCs w:val="28"/>
          <w:lang w:eastAsia="ru-RU"/>
        </w:rPr>
        <w:lastRenderedPageBreak/>
        <w:t>числе ознакомление с указанными документами и (или) сведениями в случаях, предусмотренных Федеральным законом № 248-ФЗ, осуществляются с учетом требований законодательства Российской Федерации о государственной и иной охраняемой законом тайне.</w:t>
      </w:r>
    </w:p>
    <w:p w14:paraId="6629F505"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1.12. Органом муниципального контроля в соответствии с частью 2 статьи 16 и частью 5 статьи 17 Федерального закона № 248-ФЗ ведется учет объектов контроля с использованием информационной системы органа муниципального контроля.</w:t>
      </w:r>
    </w:p>
    <w:p w14:paraId="72A9BD0B"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При сборе, обработке, анализе и учете сведений об объектах контроля для целей их учета орган муниципального контроля используют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74C65557"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77C4DEAB"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К информации об объектах муниципального контроля, подлежащих учету в целях осуществления муниципального контроля, относятся:</w:t>
      </w:r>
    </w:p>
    <w:p w14:paraId="569F2DE5"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вид объекта муниципального контроля;</w:t>
      </w:r>
    </w:p>
    <w:p w14:paraId="33B09A0F"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сведения об объекте муниципального контроля и правообладателе объекта муниципального контроля.</w:t>
      </w:r>
    </w:p>
    <w:p w14:paraId="1913128F"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Актуализация сведений об учете объектов муниципального контроля проводится в течение года с указанием даты последних изменений по каждому объекту муниципального контроля.</w:t>
      </w:r>
    </w:p>
    <w:p w14:paraId="0BBBBB03" w14:textId="77777777" w:rsidR="00174019" w:rsidRPr="00174019" w:rsidRDefault="00174019" w:rsidP="00174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019">
        <w:rPr>
          <w:rFonts w:ascii="Times New Roman" w:eastAsia="Times New Roman" w:hAnsi="Times New Roman" w:cs="Times New Roman"/>
          <w:sz w:val="28"/>
          <w:szCs w:val="28"/>
          <w:lang w:eastAsia="ru-RU"/>
        </w:rPr>
        <w:t>1.13. Перечни объектов муниципального контроля содержат наименование и место нахождения объектов муниципального контроля.</w:t>
      </w:r>
    </w:p>
    <w:p w14:paraId="3C022B5F" w14:textId="77777777" w:rsidR="005E2A44" w:rsidRPr="005E2A44" w:rsidRDefault="005E2A44" w:rsidP="007C721D">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A46A7B7" w14:textId="77777777" w:rsidR="00174019" w:rsidRPr="00860B57" w:rsidRDefault="00174019" w:rsidP="00860B57">
      <w:pPr>
        <w:spacing w:after="0" w:line="240" w:lineRule="auto"/>
        <w:ind w:firstLine="567"/>
        <w:jc w:val="center"/>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2. Управление рисками причинения вреда (ущерба) охраняемым законном ценностям при осуществлении муниципального контроля</w:t>
      </w:r>
    </w:p>
    <w:p w14:paraId="439CE6E8" w14:textId="77777777" w:rsidR="00174019" w:rsidRPr="00860B57" w:rsidRDefault="00174019" w:rsidP="007C721D">
      <w:pPr>
        <w:spacing w:after="0" w:line="240" w:lineRule="auto"/>
        <w:jc w:val="both"/>
        <w:rPr>
          <w:rFonts w:ascii="Times New Roman" w:eastAsia="Times New Roman" w:hAnsi="Times New Roman" w:cs="Times New Roman"/>
          <w:color w:val="000000"/>
          <w:sz w:val="28"/>
          <w:szCs w:val="28"/>
          <w:lang w:eastAsia="ru-RU"/>
        </w:rPr>
      </w:pPr>
    </w:p>
    <w:p w14:paraId="75531A6F"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органом муниципального контроля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102A1175"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38EC762B"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средний риск;</w:t>
      </w:r>
    </w:p>
    <w:p w14:paraId="627E2018"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lastRenderedPageBreak/>
        <w:t>умеренный риск;</w:t>
      </w:r>
    </w:p>
    <w:p w14:paraId="1BA215B5"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низкий риск.</w:t>
      </w:r>
    </w:p>
    <w:p w14:paraId="34278431"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2.3.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14:paraId="6B07118F"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2.4. Отнесение объекта контроля к одной из категорий риска осуществляется органом муниципального контроля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093978EA"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2.5. В случае если объект контроля не отнесен к определенной категории риска, он считается отнесенным к категории низкого риска.</w:t>
      </w:r>
    </w:p>
    <w:p w14:paraId="7CE05417"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2.6. Орган муниципального контроля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категорий риска объекта контроля.</w:t>
      </w:r>
    </w:p>
    <w:p w14:paraId="4506E134"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2.7. Контролируемое лицо, в том числе с использованием единого портала государственных и муниципальных услуг (функций), вправе подать в орган муниципального контроля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33FA62A1" w14:textId="77777777" w:rsidR="00174019" w:rsidRPr="00860B57" w:rsidRDefault="00174019" w:rsidP="007C721D">
      <w:pPr>
        <w:spacing w:after="0" w:line="240" w:lineRule="auto"/>
        <w:jc w:val="both"/>
        <w:rPr>
          <w:rFonts w:ascii="Times New Roman" w:eastAsia="Times New Roman" w:hAnsi="Times New Roman" w:cs="Times New Roman"/>
          <w:color w:val="000000"/>
          <w:sz w:val="28"/>
          <w:szCs w:val="28"/>
          <w:lang w:eastAsia="ru-RU"/>
        </w:rPr>
      </w:pPr>
    </w:p>
    <w:p w14:paraId="27A6930E" w14:textId="77777777" w:rsidR="00174019" w:rsidRPr="00860B57" w:rsidRDefault="00174019" w:rsidP="00860B57">
      <w:pPr>
        <w:spacing w:after="0" w:line="240" w:lineRule="auto"/>
        <w:ind w:firstLine="567"/>
        <w:jc w:val="center"/>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 Профилактика рисков причинения вреда (ущерба) охраняемым законом ценностям</w:t>
      </w:r>
    </w:p>
    <w:p w14:paraId="3C644E63" w14:textId="77777777" w:rsidR="00174019" w:rsidRPr="00860B57" w:rsidRDefault="00174019" w:rsidP="007C721D">
      <w:pPr>
        <w:spacing w:after="0" w:line="240" w:lineRule="auto"/>
        <w:jc w:val="both"/>
        <w:rPr>
          <w:rFonts w:ascii="Times New Roman" w:eastAsia="Times New Roman" w:hAnsi="Times New Roman" w:cs="Times New Roman"/>
          <w:color w:val="000000"/>
          <w:sz w:val="28"/>
          <w:szCs w:val="28"/>
          <w:lang w:eastAsia="ru-RU"/>
        </w:rPr>
      </w:pPr>
    </w:p>
    <w:p w14:paraId="6F1FFEAF" w14:textId="77777777" w:rsidR="00174019" w:rsidRPr="008424F1" w:rsidRDefault="00174019" w:rsidP="00860B57">
      <w:pPr>
        <w:spacing w:after="0" w:line="240" w:lineRule="auto"/>
        <w:ind w:firstLine="567"/>
        <w:jc w:val="both"/>
        <w:rPr>
          <w:rFonts w:ascii="Times New Roman" w:eastAsia="Times New Roman" w:hAnsi="Times New Roman" w:cs="Times New Roman"/>
          <w:sz w:val="28"/>
          <w:szCs w:val="28"/>
          <w:lang w:eastAsia="ru-RU"/>
        </w:rPr>
      </w:pPr>
      <w:r w:rsidRPr="008424F1">
        <w:rPr>
          <w:rFonts w:ascii="Times New Roman" w:eastAsia="Times New Roman" w:hAnsi="Times New Roman" w:cs="Times New Roman"/>
          <w:sz w:val="28"/>
          <w:szCs w:val="28"/>
          <w:lang w:eastAsia="ru-RU"/>
        </w:rPr>
        <w:t>3.1. Профилактика рисков причинения вреда (ущерба) охраняемым законом ценностям осуществляется в соответствии с ежегодно утверждаемой органом муниципального контроля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14:paraId="397A6DCB" w14:textId="77777777" w:rsidR="00174019" w:rsidRPr="008424F1" w:rsidRDefault="00174019" w:rsidP="00860B57">
      <w:pPr>
        <w:spacing w:after="0" w:line="240" w:lineRule="auto"/>
        <w:ind w:firstLine="567"/>
        <w:jc w:val="both"/>
        <w:rPr>
          <w:rFonts w:ascii="Times New Roman" w:eastAsia="Times New Roman" w:hAnsi="Times New Roman" w:cs="Times New Roman"/>
          <w:sz w:val="28"/>
          <w:szCs w:val="28"/>
          <w:lang w:eastAsia="ru-RU"/>
        </w:rPr>
      </w:pPr>
      <w:r w:rsidRPr="008424F1">
        <w:rPr>
          <w:rFonts w:ascii="Times New Roman" w:eastAsia="Times New Roman" w:hAnsi="Times New Roman" w:cs="Times New Roman"/>
          <w:sz w:val="28"/>
          <w:szCs w:val="28"/>
          <w:lang w:eastAsia="ru-RU"/>
        </w:rPr>
        <w:t>Программа профилактики рисков причинения вреда разрабатывается и утверждается в соответствии с Правилами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утвержденными Постановлением Правительства РФ </w:t>
      </w:r>
      <w:hyperlink r:id="rId12" w:tgtFrame="_blank" w:history="1">
        <w:r w:rsidRPr="008424F1">
          <w:rPr>
            <w:rFonts w:ascii="Times New Roman" w:eastAsia="Times New Roman" w:hAnsi="Times New Roman" w:cs="Times New Roman"/>
            <w:sz w:val="28"/>
            <w:szCs w:val="28"/>
            <w:lang w:eastAsia="ru-RU"/>
          </w:rPr>
          <w:t>от 25 июня 2021 года № 990</w:t>
        </w:r>
      </w:hyperlink>
      <w:r w:rsidRPr="008424F1">
        <w:rPr>
          <w:rFonts w:ascii="Times New Roman" w:eastAsia="Times New Roman" w:hAnsi="Times New Roman" w:cs="Times New Roman"/>
          <w:sz w:val="28"/>
          <w:szCs w:val="28"/>
          <w:lang w:eastAsia="ru-RU"/>
        </w:rPr>
        <w:t>.</w:t>
      </w:r>
    </w:p>
    <w:p w14:paraId="28D2E614"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424F1">
        <w:rPr>
          <w:rFonts w:ascii="Times New Roman" w:eastAsia="Times New Roman" w:hAnsi="Times New Roman" w:cs="Times New Roman"/>
          <w:sz w:val="28"/>
          <w:szCs w:val="28"/>
          <w:lang w:eastAsia="ru-RU"/>
        </w:rPr>
        <w:t xml:space="preserve">Утвержденная Программа профилактики рисков причинения вреда размещается на официальном сайте органа муниципального контроля </w:t>
      </w:r>
      <w:r w:rsidRPr="00860B57">
        <w:rPr>
          <w:rFonts w:ascii="Times New Roman" w:eastAsia="Times New Roman" w:hAnsi="Times New Roman" w:cs="Times New Roman"/>
          <w:color w:val="000000"/>
          <w:sz w:val="28"/>
          <w:szCs w:val="28"/>
          <w:lang w:eastAsia="ru-RU"/>
        </w:rPr>
        <w:t>в сети "Интернет".</w:t>
      </w:r>
    </w:p>
    <w:p w14:paraId="3DD1653B"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lastRenderedPageBreak/>
        <w:t>Профилактические мероприятия, предусмотренные Программой профилактики рисков причинения вреда, обязательны для проведения органом муниципального контроля.</w:t>
      </w:r>
    </w:p>
    <w:p w14:paraId="25256BB7"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Орган муниципального контроля может проводить профилактические мероприятия, не предусмотренные Программой профилактики рисков причинения вреда.</w:t>
      </w:r>
    </w:p>
    <w:p w14:paraId="27A218CF"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3.2. В рамках осуществления муниципального контроля органом муниципального контроля могут проводится следующие профилактические мероприятия:</w:t>
      </w:r>
    </w:p>
    <w:p w14:paraId="109E8210"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1) информирование;</w:t>
      </w:r>
    </w:p>
    <w:p w14:paraId="2BF05084"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2) обобщение правоприменительной практики;</w:t>
      </w:r>
    </w:p>
    <w:p w14:paraId="3D4DB457"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 консультирование;</w:t>
      </w:r>
    </w:p>
    <w:p w14:paraId="690C4605"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4) объявление предостережения;</w:t>
      </w:r>
    </w:p>
    <w:p w14:paraId="16E7148C"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5) профилактический визит.</w:t>
      </w:r>
    </w:p>
    <w:p w14:paraId="3A0BF376"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3.3. Информирование.</w:t>
      </w:r>
    </w:p>
    <w:p w14:paraId="7787BCF9"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3.3.1. Орган муниципального контроля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w:t>
      </w:r>
    </w:p>
    <w:p w14:paraId="2D6984C2"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9833C8">
        <w:rPr>
          <w:rFonts w:ascii="Times New Roman" w:eastAsia="Times New Roman" w:hAnsi="Times New Roman" w:cs="Times New Roman"/>
          <w:color w:val="000000"/>
          <w:sz w:val="28"/>
          <w:szCs w:val="28"/>
          <w:lang w:eastAsia="ru-RU"/>
        </w:rPr>
        <w:t xml:space="preserve">на официальном сайте органа </w:t>
      </w:r>
      <w:r w:rsidR="00020DB8">
        <w:rPr>
          <w:rFonts w:ascii="Times New Roman" w:eastAsia="Times New Roman" w:hAnsi="Times New Roman" w:cs="Times New Roman"/>
          <w:color w:val="000000"/>
          <w:sz w:val="28"/>
          <w:szCs w:val="28"/>
          <w:lang w:eastAsia="ru-RU"/>
        </w:rPr>
        <w:t>муниципального контроля в сети «</w:t>
      </w:r>
      <w:r w:rsidRPr="009833C8">
        <w:rPr>
          <w:rFonts w:ascii="Times New Roman" w:eastAsia="Times New Roman" w:hAnsi="Times New Roman" w:cs="Times New Roman"/>
          <w:color w:val="000000"/>
          <w:sz w:val="28"/>
          <w:szCs w:val="28"/>
          <w:lang w:eastAsia="ru-RU"/>
        </w:rPr>
        <w:t>Интернет</w:t>
      </w:r>
      <w:r w:rsidR="00020DB8">
        <w:rPr>
          <w:rFonts w:ascii="Times New Roman" w:eastAsia="Times New Roman" w:hAnsi="Times New Roman" w:cs="Times New Roman"/>
          <w:color w:val="000000"/>
          <w:sz w:val="28"/>
          <w:szCs w:val="28"/>
          <w:lang w:eastAsia="ru-RU"/>
        </w:rPr>
        <w:t>»</w:t>
      </w:r>
      <w:r w:rsidRPr="009833C8">
        <w:rPr>
          <w:rFonts w:ascii="Times New Roman" w:eastAsia="Times New Roman" w:hAnsi="Times New Roman" w:cs="Times New Roman"/>
          <w:color w:val="000000"/>
          <w:sz w:val="28"/>
          <w:szCs w:val="28"/>
          <w:lang w:eastAsia="ru-RU"/>
        </w:rPr>
        <w:t xml:space="preserve"> </w:t>
      </w:r>
      <w:r w:rsidR="009833C8" w:rsidRPr="009833C8">
        <w:rPr>
          <w:rFonts w:ascii="Times New Roman" w:eastAsia="Times New Roman" w:hAnsi="Times New Roman" w:cs="Times New Roman"/>
          <w:color w:val="000000"/>
          <w:sz w:val="28"/>
          <w:szCs w:val="28"/>
          <w:lang w:eastAsia="ru-RU"/>
        </w:rPr>
        <w:t>https://komsomolsp.ru</w:t>
      </w:r>
      <w:r w:rsidRPr="009833C8">
        <w:rPr>
          <w:rFonts w:ascii="Times New Roman" w:eastAsia="Times New Roman" w:hAnsi="Times New Roman" w:cs="Times New Roman"/>
          <w:color w:val="000000"/>
          <w:sz w:val="28"/>
          <w:szCs w:val="28"/>
          <w:lang w:eastAsia="ru-RU"/>
        </w:rPr>
        <w:t>(далее - официальный сайт);</w:t>
      </w:r>
    </w:p>
    <w:p w14:paraId="4416DA52"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в средствах массовой информации;</w:t>
      </w:r>
    </w:p>
    <w:p w14:paraId="3BC25F72"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через личные кабинеты контролируемых лиц в государственных информационных системах (при их наличии).</w:t>
      </w:r>
    </w:p>
    <w:p w14:paraId="2AD46238"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3.3.2. Информирование также осуществляется по телефону должностными лицами органа муниципального контроля.</w:t>
      </w:r>
    </w:p>
    <w:p w14:paraId="30C8D4F6"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3.3.3. На официальном сайте органа муниципального контроля размещаются и поддерживаются в актуальном состоянии сведения, предусмотренные частью 3 статьи 46 Федерального закона № 248-ФЗ.</w:t>
      </w:r>
    </w:p>
    <w:p w14:paraId="239EBA4F"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3.4. Обобщение правоприменительной практики.</w:t>
      </w:r>
    </w:p>
    <w:p w14:paraId="1B5E337B"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3.4.1. По итогам обобщения правоприменительной практики орган муниципального контроля ежегодно подготавливает доклад, содержащий результаты обобщения правоприменительной практики по осуществлению муниципального контроля (далее - доклад о правоприменительной практике), который в обязательном порядке проходит публичные обсуждения.</w:t>
      </w:r>
    </w:p>
    <w:p w14:paraId="07E9B3CE"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 xml:space="preserve">Орган муниципального контроля обеспечивает публичное обсуждение проекта доклада о правоприменительной практике путем его размещения на 14 календарных дней на официальном сайте органа </w:t>
      </w:r>
      <w:r w:rsidR="00020DB8">
        <w:rPr>
          <w:rFonts w:ascii="Times New Roman" w:eastAsia="Times New Roman" w:hAnsi="Times New Roman" w:cs="Times New Roman"/>
          <w:color w:val="000000"/>
          <w:sz w:val="28"/>
          <w:szCs w:val="28"/>
          <w:lang w:eastAsia="ru-RU"/>
        </w:rPr>
        <w:t>муниципального контроля в сети «</w:t>
      </w:r>
      <w:r w:rsidRPr="00860B57">
        <w:rPr>
          <w:rFonts w:ascii="Times New Roman" w:eastAsia="Times New Roman" w:hAnsi="Times New Roman" w:cs="Times New Roman"/>
          <w:color w:val="000000"/>
          <w:sz w:val="28"/>
          <w:szCs w:val="28"/>
          <w:lang w:eastAsia="ru-RU"/>
        </w:rPr>
        <w:t>Интернет</w:t>
      </w:r>
      <w:r w:rsidR="00020DB8">
        <w:rPr>
          <w:rFonts w:ascii="Times New Roman" w:eastAsia="Times New Roman" w:hAnsi="Times New Roman" w:cs="Times New Roman"/>
          <w:color w:val="000000"/>
          <w:sz w:val="28"/>
          <w:szCs w:val="28"/>
          <w:lang w:eastAsia="ru-RU"/>
        </w:rPr>
        <w:t>»</w:t>
      </w:r>
      <w:r w:rsidRPr="00860B57">
        <w:rPr>
          <w:rFonts w:ascii="Times New Roman" w:eastAsia="Times New Roman" w:hAnsi="Times New Roman" w:cs="Times New Roman"/>
          <w:color w:val="000000"/>
          <w:sz w:val="28"/>
          <w:szCs w:val="28"/>
          <w:lang w:eastAsia="ru-RU"/>
        </w:rPr>
        <w:t xml:space="preserve"> не позднее 1 февраля года, следующего за отчетным.</w:t>
      </w:r>
    </w:p>
    <w:p w14:paraId="2BA38934"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 xml:space="preserve">После рассмотрения предложений и замечаний, полученных в ходе публичного обсуждения, указанного в абзаце втором настоящего пункта, доклад о правоприменительной практике дорабатывается, утверждается распоряжением органа муниципального контроля и размещается на официальном сайте органа </w:t>
      </w:r>
      <w:r w:rsidR="00020DB8">
        <w:rPr>
          <w:rFonts w:ascii="Times New Roman" w:eastAsia="Times New Roman" w:hAnsi="Times New Roman" w:cs="Times New Roman"/>
          <w:color w:val="000000"/>
          <w:sz w:val="28"/>
          <w:szCs w:val="28"/>
          <w:lang w:eastAsia="ru-RU"/>
        </w:rPr>
        <w:t>муниципального контроля в сети «</w:t>
      </w:r>
      <w:r w:rsidRPr="00860B57">
        <w:rPr>
          <w:rFonts w:ascii="Times New Roman" w:eastAsia="Times New Roman" w:hAnsi="Times New Roman" w:cs="Times New Roman"/>
          <w:color w:val="000000"/>
          <w:sz w:val="28"/>
          <w:szCs w:val="28"/>
          <w:lang w:eastAsia="ru-RU"/>
        </w:rPr>
        <w:t>Интернет</w:t>
      </w:r>
      <w:r w:rsidR="00020DB8">
        <w:rPr>
          <w:rFonts w:ascii="Times New Roman" w:eastAsia="Times New Roman" w:hAnsi="Times New Roman" w:cs="Times New Roman"/>
          <w:color w:val="000000"/>
          <w:sz w:val="28"/>
          <w:szCs w:val="28"/>
          <w:lang w:eastAsia="ru-RU"/>
        </w:rPr>
        <w:t>».</w:t>
      </w:r>
    </w:p>
    <w:p w14:paraId="3BD35F8A"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lastRenderedPageBreak/>
        <w:t>3.5. Консультирование.</w:t>
      </w:r>
    </w:p>
    <w:p w14:paraId="37050E32"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3.5.1. Должностные лица органа муниципального контроля по обращениям контролируемых лиц и их представителей осуществляют консультирование.</w:t>
      </w:r>
    </w:p>
    <w:p w14:paraId="57FE5E91"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В ходе консультирования даются разъяснения по вопросам, связанным с организацией и осуществлением муниципального контроля:</w:t>
      </w:r>
    </w:p>
    <w:p w14:paraId="547EC8AD"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обязательные требования, соблюдение которых является предметом осуществления муниципального;</w:t>
      </w:r>
    </w:p>
    <w:p w14:paraId="1EE5732F"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порядок, периодичность и сроки проведения контрольных мероприятий;</w:t>
      </w:r>
    </w:p>
    <w:p w14:paraId="63809FD9"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права и обязанности контролируемых лиц и должностных лиц органа муниципального контроля;</w:t>
      </w:r>
    </w:p>
    <w:p w14:paraId="58813680"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порядок обжалования решений и (или) действий должностных лиц органа муниципального контроля.</w:t>
      </w:r>
    </w:p>
    <w:p w14:paraId="7014B133"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3.5.2. Консультирование осуществляется без взимания платы.</w:t>
      </w:r>
    </w:p>
    <w:p w14:paraId="64DEF686"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3.5.3. Консультирование может осуществляться должностными лицами органа муниципального контроля по телефону, на личном приеме или в ходе проведения профилактического или контрольного мероприятия. Контролируемые лица могут подать заявление о проведении консультировани</w:t>
      </w:r>
      <w:r w:rsidR="007C721D">
        <w:rPr>
          <w:rFonts w:ascii="Times New Roman" w:eastAsia="Times New Roman" w:hAnsi="Times New Roman" w:cs="Times New Roman"/>
          <w:color w:val="000000"/>
          <w:sz w:val="28"/>
          <w:szCs w:val="28"/>
          <w:lang w:eastAsia="ru-RU"/>
        </w:rPr>
        <w:t>я через информационную систему «</w:t>
      </w:r>
      <w:r w:rsidRPr="00860B57">
        <w:rPr>
          <w:rFonts w:ascii="Times New Roman" w:eastAsia="Times New Roman" w:hAnsi="Times New Roman" w:cs="Times New Roman"/>
          <w:color w:val="000000"/>
          <w:sz w:val="28"/>
          <w:szCs w:val="28"/>
          <w:lang w:eastAsia="ru-RU"/>
        </w:rPr>
        <w:t>Единый портал госуда</w:t>
      </w:r>
      <w:r w:rsidR="007C721D">
        <w:rPr>
          <w:rFonts w:ascii="Times New Roman" w:eastAsia="Times New Roman" w:hAnsi="Times New Roman" w:cs="Times New Roman"/>
          <w:color w:val="000000"/>
          <w:sz w:val="28"/>
          <w:szCs w:val="28"/>
          <w:lang w:eastAsia="ru-RU"/>
        </w:rPr>
        <w:t>рственных и муниципальных услуг».</w:t>
      </w:r>
    </w:p>
    <w:p w14:paraId="58A45C67"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Индивидуальное консультирование должностными лицами органа муниципального контроля по телефону, на личном приеме не должно превышать 10 минут.</w:t>
      </w:r>
    </w:p>
    <w:p w14:paraId="3479C092" w14:textId="77777777" w:rsidR="00174019" w:rsidRPr="008424F1" w:rsidRDefault="00174019" w:rsidP="00860B57">
      <w:pPr>
        <w:spacing w:after="0" w:line="240" w:lineRule="auto"/>
        <w:ind w:firstLine="567"/>
        <w:jc w:val="both"/>
        <w:rPr>
          <w:rFonts w:ascii="Times New Roman" w:eastAsia="Times New Roman" w:hAnsi="Times New Roman" w:cs="Times New Roman"/>
          <w:sz w:val="28"/>
          <w:szCs w:val="28"/>
          <w:lang w:eastAsia="ru-RU"/>
        </w:rPr>
      </w:pPr>
      <w:r w:rsidRPr="00860B57">
        <w:rPr>
          <w:rFonts w:ascii="Times New Roman" w:eastAsia="Times New Roman" w:hAnsi="Times New Roman" w:cs="Times New Roman"/>
          <w:color w:val="000000"/>
          <w:sz w:val="28"/>
          <w:szCs w:val="28"/>
          <w:lang w:eastAsia="ru-RU"/>
        </w:rPr>
        <w:t xml:space="preserve">3.5.4. По итогам консультирования информация в письменной форме контролируемым лицам и их представителям не предоставляется, за исключением случаев консультирования по вопросу порядка обжалования действий (бездействия) должностных лиц органа муниципального контроля. Контролируемое лицо вправе </w:t>
      </w:r>
      <w:r w:rsidRPr="008424F1">
        <w:rPr>
          <w:rFonts w:ascii="Times New Roman" w:eastAsia="Times New Roman" w:hAnsi="Times New Roman" w:cs="Times New Roman"/>
          <w:sz w:val="28"/>
          <w:szCs w:val="28"/>
          <w:lang w:eastAsia="ru-RU"/>
        </w:rPr>
        <w:t>направить запрос о предоставлении письменного ответа в сроки, установленные Федеральным законом</w:t>
      </w:r>
      <w:r w:rsidR="007C721D">
        <w:rPr>
          <w:rFonts w:ascii="Times New Roman" w:eastAsia="Times New Roman" w:hAnsi="Times New Roman" w:cs="Times New Roman"/>
          <w:sz w:val="28"/>
          <w:szCs w:val="28"/>
          <w:lang w:eastAsia="ru-RU"/>
        </w:rPr>
        <w:t xml:space="preserve"> </w:t>
      </w:r>
      <w:hyperlink r:id="rId13" w:tgtFrame="_blank" w:history="1">
        <w:r w:rsidRPr="008424F1">
          <w:rPr>
            <w:rFonts w:ascii="Times New Roman" w:eastAsia="Times New Roman" w:hAnsi="Times New Roman" w:cs="Times New Roman"/>
            <w:sz w:val="28"/>
            <w:szCs w:val="28"/>
            <w:lang w:eastAsia="ru-RU"/>
          </w:rPr>
          <w:t>от 2 мая 2006 года № 59-ФЗ</w:t>
        </w:r>
      </w:hyperlink>
      <w:r w:rsidR="007C721D">
        <w:rPr>
          <w:rFonts w:ascii="Times New Roman" w:eastAsia="Times New Roman" w:hAnsi="Times New Roman" w:cs="Times New Roman"/>
          <w:sz w:val="28"/>
          <w:szCs w:val="28"/>
          <w:lang w:eastAsia="ru-RU"/>
        </w:rPr>
        <w:t xml:space="preserve"> «</w:t>
      </w:r>
      <w:r w:rsidRPr="008424F1">
        <w:rPr>
          <w:rFonts w:ascii="Times New Roman" w:eastAsia="Times New Roman" w:hAnsi="Times New Roman" w:cs="Times New Roman"/>
          <w:sz w:val="28"/>
          <w:szCs w:val="28"/>
          <w:lang w:eastAsia="ru-RU"/>
        </w:rPr>
        <w:t>О порядке рассмотрения обращен</w:t>
      </w:r>
      <w:r w:rsidR="007C721D">
        <w:rPr>
          <w:rFonts w:ascii="Times New Roman" w:eastAsia="Times New Roman" w:hAnsi="Times New Roman" w:cs="Times New Roman"/>
          <w:sz w:val="28"/>
          <w:szCs w:val="28"/>
          <w:lang w:eastAsia="ru-RU"/>
        </w:rPr>
        <w:t>ий граждан Российской Федерации»</w:t>
      </w:r>
      <w:r w:rsidRPr="008424F1">
        <w:rPr>
          <w:rFonts w:ascii="Times New Roman" w:eastAsia="Times New Roman" w:hAnsi="Times New Roman" w:cs="Times New Roman"/>
          <w:sz w:val="28"/>
          <w:szCs w:val="28"/>
          <w:lang w:eastAsia="ru-RU"/>
        </w:rPr>
        <w:t>.</w:t>
      </w:r>
    </w:p>
    <w:p w14:paraId="3DDD831F" w14:textId="77777777" w:rsidR="00174019" w:rsidRPr="008424F1" w:rsidRDefault="00174019" w:rsidP="00860B57">
      <w:pPr>
        <w:spacing w:after="0" w:line="240" w:lineRule="auto"/>
        <w:ind w:firstLine="567"/>
        <w:jc w:val="both"/>
        <w:rPr>
          <w:rFonts w:ascii="Times New Roman" w:eastAsia="Times New Roman" w:hAnsi="Times New Roman" w:cs="Times New Roman"/>
          <w:sz w:val="28"/>
          <w:szCs w:val="28"/>
          <w:lang w:eastAsia="ru-RU"/>
        </w:rPr>
      </w:pPr>
      <w:r w:rsidRPr="008424F1">
        <w:rPr>
          <w:rFonts w:ascii="Times New Roman" w:eastAsia="Times New Roman" w:hAnsi="Times New Roman" w:cs="Times New Roman"/>
          <w:sz w:val="28"/>
          <w:szCs w:val="28"/>
          <w:lang w:eastAsia="ru-RU"/>
        </w:rPr>
        <w:t xml:space="preserve">3.5.5. Консультирование по однотипным обращениям контролируемых лиц и их представителей осуществляется посредством размещения на официальном сайте органа </w:t>
      </w:r>
      <w:r w:rsidR="007C721D">
        <w:rPr>
          <w:rFonts w:ascii="Times New Roman" w:eastAsia="Times New Roman" w:hAnsi="Times New Roman" w:cs="Times New Roman"/>
          <w:sz w:val="28"/>
          <w:szCs w:val="28"/>
          <w:lang w:eastAsia="ru-RU"/>
        </w:rPr>
        <w:t>муниципального контроля в сети «</w:t>
      </w:r>
      <w:r w:rsidRPr="008424F1">
        <w:rPr>
          <w:rFonts w:ascii="Times New Roman" w:eastAsia="Times New Roman" w:hAnsi="Times New Roman" w:cs="Times New Roman"/>
          <w:sz w:val="28"/>
          <w:szCs w:val="28"/>
          <w:lang w:eastAsia="ru-RU"/>
        </w:rPr>
        <w:t>Интернет</w:t>
      </w:r>
      <w:r w:rsidR="007C721D">
        <w:rPr>
          <w:rFonts w:ascii="Times New Roman" w:eastAsia="Times New Roman" w:hAnsi="Times New Roman" w:cs="Times New Roman"/>
          <w:sz w:val="28"/>
          <w:szCs w:val="28"/>
          <w:lang w:eastAsia="ru-RU"/>
        </w:rPr>
        <w:t>»</w:t>
      </w:r>
      <w:r w:rsidRPr="008424F1">
        <w:rPr>
          <w:rFonts w:ascii="Times New Roman" w:eastAsia="Times New Roman" w:hAnsi="Times New Roman" w:cs="Times New Roman"/>
          <w:sz w:val="28"/>
          <w:szCs w:val="28"/>
          <w:lang w:eastAsia="ru-RU"/>
        </w:rPr>
        <w:t xml:space="preserve"> письменного разъяснения, подписанного должностным лицом органа муниципального контроля.</w:t>
      </w:r>
    </w:p>
    <w:p w14:paraId="75FC0D2E"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424F1">
        <w:rPr>
          <w:rFonts w:ascii="Times New Roman" w:eastAsia="Times New Roman" w:hAnsi="Times New Roman" w:cs="Times New Roman"/>
          <w:sz w:val="28"/>
          <w:szCs w:val="28"/>
          <w:lang w:eastAsia="ru-RU"/>
        </w:rPr>
        <w:t xml:space="preserve">3.5.6. Номера контактных телефонов для консультирования, адреса </w:t>
      </w:r>
      <w:r w:rsidRPr="00860B57">
        <w:rPr>
          <w:rFonts w:ascii="Times New Roman" w:eastAsia="Times New Roman" w:hAnsi="Times New Roman" w:cs="Times New Roman"/>
          <w:color w:val="000000"/>
          <w:sz w:val="28"/>
          <w:szCs w:val="28"/>
          <w:lang w:eastAsia="ru-RU"/>
        </w:rPr>
        <w:t xml:space="preserve">для направления запросов в письменной форме, график и место проведения личного приема в целях консультирования размещаются на официальном сайте органа муниципального контроля в сети </w:t>
      </w:r>
      <w:r w:rsidR="007C721D">
        <w:rPr>
          <w:rFonts w:ascii="Times New Roman" w:eastAsia="Times New Roman" w:hAnsi="Times New Roman" w:cs="Times New Roman"/>
          <w:color w:val="000000"/>
          <w:sz w:val="28"/>
          <w:szCs w:val="28"/>
          <w:lang w:eastAsia="ru-RU"/>
        </w:rPr>
        <w:t>«</w:t>
      </w:r>
      <w:r w:rsidRPr="00860B57">
        <w:rPr>
          <w:rFonts w:ascii="Times New Roman" w:eastAsia="Times New Roman" w:hAnsi="Times New Roman" w:cs="Times New Roman"/>
          <w:color w:val="000000"/>
          <w:sz w:val="28"/>
          <w:szCs w:val="28"/>
          <w:lang w:eastAsia="ru-RU"/>
        </w:rPr>
        <w:t>Интернет</w:t>
      </w:r>
      <w:r w:rsidR="007C721D">
        <w:rPr>
          <w:rFonts w:ascii="Times New Roman" w:eastAsia="Times New Roman" w:hAnsi="Times New Roman" w:cs="Times New Roman"/>
          <w:color w:val="000000"/>
          <w:sz w:val="28"/>
          <w:szCs w:val="28"/>
          <w:lang w:eastAsia="ru-RU"/>
        </w:rPr>
        <w:t>»</w:t>
      </w:r>
      <w:r w:rsidRPr="00860B57">
        <w:rPr>
          <w:rFonts w:ascii="Times New Roman" w:eastAsia="Times New Roman" w:hAnsi="Times New Roman" w:cs="Times New Roman"/>
          <w:color w:val="000000"/>
          <w:sz w:val="28"/>
          <w:szCs w:val="28"/>
          <w:lang w:eastAsia="ru-RU"/>
        </w:rPr>
        <w:t>.</w:t>
      </w:r>
    </w:p>
    <w:p w14:paraId="6192A481"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3.5.7. При осуществлении консультирования должностное лицо органа муниципального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14:paraId="51BDE060"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 xml:space="preserve">3.5.8. В ходе консультирования не может предоставляться информация, содержащая оценку конкретного контрольного мероприятия, решений и (или) </w:t>
      </w:r>
      <w:r w:rsidRPr="00860B57">
        <w:rPr>
          <w:rFonts w:ascii="Times New Roman" w:eastAsia="Times New Roman" w:hAnsi="Times New Roman" w:cs="Times New Roman"/>
          <w:color w:val="000000"/>
          <w:sz w:val="28"/>
          <w:szCs w:val="28"/>
          <w:lang w:eastAsia="ru-RU"/>
        </w:rPr>
        <w:lastRenderedPageBreak/>
        <w:t>действий должностных лиц органа муниципального контроля, иных участников контрольного мероприятия, а также результаты проведенных в рамках контрольного мероприятия экспертизы, испытаний.</w:t>
      </w:r>
    </w:p>
    <w:p w14:paraId="7C5591D9"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3.5.9. Информация, ставшая известной должностному лицу органа муниципального контроля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14:paraId="79C91CE7"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3.5.10. Орган муниципального контроля осуществляет учет консультирований.</w:t>
      </w:r>
    </w:p>
    <w:p w14:paraId="3366B97D"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3.6. Объявление предостережения.</w:t>
      </w:r>
    </w:p>
    <w:p w14:paraId="06E6B5B9"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3.6.1. Орган муниципального контроля объявляет контролируемому лицу предостережение о недопустимости нарушения обязательных требований (далее - предостережение) при наличии у органа муниципального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5BD62E5B"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3.6.2. Предостережение о недопустимости нарушения обязательных требований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42BD4315"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До 1 января 2030 года предостережение о недопустимости нарушения обязательных требований объявляется путем подписания и опубликования в соответствии с Правилами формирования и ведения единого реестра контрольных (надзорных) мероприятий, утвержденными постановлением Правительства Российской Федераци</w:t>
      </w:r>
      <w:r w:rsidR="00020DB8">
        <w:rPr>
          <w:rFonts w:ascii="Times New Roman" w:eastAsia="Times New Roman" w:hAnsi="Times New Roman" w:cs="Times New Roman"/>
          <w:color w:val="000000"/>
          <w:sz w:val="28"/>
          <w:szCs w:val="28"/>
          <w:lang w:eastAsia="ru-RU"/>
        </w:rPr>
        <w:t>и от 16 апреля 2021 года № 604 «</w:t>
      </w:r>
      <w:r w:rsidRPr="00860B57">
        <w:rPr>
          <w:rFonts w:ascii="Times New Roman" w:eastAsia="Times New Roman" w:hAnsi="Times New Roman" w:cs="Times New Roman"/>
          <w:color w:val="000000"/>
          <w:sz w:val="28"/>
          <w:szCs w:val="28"/>
          <w:lang w:eastAsia="ru-RU"/>
        </w:rPr>
        <w: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 415</w:t>
      </w:r>
      <w:r w:rsidR="00020DB8">
        <w:rPr>
          <w:rFonts w:ascii="Times New Roman" w:eastAsia="Times New Roman" w:hAnsi="Times New Roman" w:cs="Times New Roman"/>
          <w:color w:val="000000"/>
          <w:sz w:val="28"/>
          <w:szCs w:val="28"/>
          <w:lang w:eastAsia="ru-RU"/>
        </w:rPr>
        <w:t>»</w:t>
      </w:r>
      <w:r w:rsidRPr="00860B57">
        <w:rPr>
          <w:rFonts w:ascii="Times New Roman" w:eastAsia="Times New Roman" w:hAnsi="Times New Roman" w:cs="Times New Roman"/>
          <w:color w:val="000000"/>
          <w:sz w:val="28"/>
          <w:szCs w:val="28"/>
          <w:lang w:eastAsia="ru-RU"/>
        </w:rPr>
        <w:t>, электронного паспорта соответствующего предостережения без необходимости вынесения отдельного документа и внесения его в единый реестр. При этом в едином реестре контрольных (надзорных) мероприятий формируется выписка, содержащая информацию об указанном предостережении с QR-кодом, обеспечивающим переход на страницу в информационно-телекоммуни</w:t>
      </w:r>
      <w:r w:rsidR="007C721D">
        <w:rPr>
          <w:rFonts w:ascii="Times New Roman" w:eastAsia="Times New Roman" w:hAnsi="Times New Roman" w:cs="Times New Roman"/>
          <w:color w:val="000000"/>
          <w:sz w:val="28"/>
          <w:szCs w:val="28"/>
          <w:lang w:eastAsia="ru-RU"/>
        </w:rPr>
        <w:t>кационной сети «</w:t>
      </w:r>
      <w:r w:rsidRPr="00860B57">
        <w:rPr>
          <w:rFonts w:ascii="Times New Roman" w:eastAsia="Times New Roman" w:hAnsi="Times New Roman" w:cs="Times New Roman"/>
          <w:color w:val="000000"/>
          <w:sz w:val="28"/>
          <w:szCs w:val="28"/>
          <w:lang w:eastAsia="ru-RU"/>
        </w:rPr>
        <w:t>Интернет</w:t>
      </w:r>
      <w:r w:rsidR="007C721D">
        <w:rPr>
          <w:rFonts w:ascii="Times New Roman" w:eastAsia="Times New Roman" w:hAnsi="Times New Roman" w:cs="Times New Roman"/>
          <w:color w:val="000000"/>
          <w:sz w:val="28"/>
          <w:szCs w:val="28"/>
          <w:lang w:eastAsia="ru-RU"/>
        </w:rPr>
        <w:t>»</w:t>
      </w:r>
      <w:r w:rsidRPr="00860B57">
        <w:rPr>
          <w:rFonts w:ascii="Times New Roman" w:eastAsia="Times New Roman" w:hAnsi="Times New Roman" w:cs="Times New Roman"/>
          <w:color w:val="000000"/>
          <w:sz w:val="28"/>
          <w:szCs w:val="28"/>
          <w:lang w:eastAsia="ru-RU"/>
        </w:rPr>
        <w:t>, содержащую соответствующую запись единого реестра о предостережении.</w:t>
      </w:r>
    </w:p>
    <w:p w14:paraId="71C3574A" w14:textId="77777777" w:rsidR="00174019" w:rsidRPr="008424F1" w:rsidRDefault="00174019" w:rsidP="00860B57">
      <w:pPr>
        <w:spacing w:after="0" w:line="240" w:lineRule="auto"/>
        <w:ind w:firstLine="567"/>
        <w:jc w:val="both"/>
        <w:rPr>
          <w:rFonts w:ascii="Times New Roman" w:eastAsia="Times New Roman" w:hAnsi="Times New Roman" w:cs="Times New Roman"/>
          <w:sz w:val="28"/>
          <w:szCs w:val="28"/>
          <w:lang w:eastAsia="ru-RU"/>
        </w:rPr>
      </w:pPr>
      <w:r w:rsidRPr="008424F1">
        <w:rPr>
          <w:rFonts w:ascii="Times New Roman" w:eastAsia="Times New Roman" w:hAnsi="Times New Roman" w:cs="Times New Roman"/>
          <w:sz w:val="28"/>
          <w:szCs w:val="28"/>
          <w:lang w:eastAsia="ru-RU"/>
        </w:rPr>
        <w:lastRenderedPageBreak/>
        <w:t>3.6.3. Предостережение оформляется по типовой форме, утвержденной приложением № 15 к приказу Минэкономразвития России</w:t>
      </w:r>
      <w:r w:rsidR="007C721D">
        <w:rPr>
          <w:rFonts w:ascii="Times New Roman" w:eastAsia="Times New Roman" w:hAnsi="Times New Roman" w:cs="Times New Roman"/>
          <w:sz w:val="28"/>
          <w:szCs w:val="28"/>
          <w:lang w:eastAsia="ru-RU"/>
        </w:rPr>
        <w:t xml:space="preserve"> </w:t>
      </w:r>
      <w:hyperlink r:id="rId14" w:tgtFrame="_blank" w:history="1">
        <w:r w:rsidRPr="008424F1">
          <w:rPr>
            <w:rFonts w:ascii="Times New Roman" w:eastAsia="Times New Roman" w:hAnsi="Times New Roman" w:cs="Times New Roman"/>
            <w:sz w:val="28"/>
            <w:szCs w:val="28"/>
            <w:lang w:eastAsia="ru-RU"/>
          </w:rPr>
          <w:t>от 31 марта 2021 года № 151</w:t>
        </w:r>
      </w:hyperlink>
      <w:r w:rsidR="007C721D">
        <w:rPr>
          <w:rFonts w:ascii="Times New Roman" w:eastAsia="Times New Roman" w:hAnsi="Times New Roman" w:cs="Times New Roman"/>
          <w:sz w:val="28"/>
          <w:szCs w:val="28"/>
          <w:lang w:eastAsia="ru-RU"/>
        </w:rPr>
        <w:t xml:space="preserve"> «</w:t>
      </w:r>
      <w:r w:rsidRPr="008424F1">
        <w:rPr>
          <w:rFonts w:ascii="Times New Roman" w:eastAsia="Times New Roman" w:hAnsi="Times New Roman" w:cs="Times New Roman"/>
          <w:sz w:val="28"/>
          <w:szCs w:val="28"/>
          <w:lang w:eastAsia="ru-RU"/>
        </w:rPr>
        <w:t xml:space="preserve">О типовых формах документов, используемых </w:t>
      </w:r>
      <w:r w:rsidR="007C721D">
        <w:rPr>
          <w:rFonts w:ascii="Times New Roman" w:eastAsia="Times New Roman" w:hAnsi="Times New Roman" w:cs="Times New Roman"/>
          <w:sz w:val="28"/>
          <w:szCs w:val="28"/>
          <w:lang w:eastAsia="ru-RU"/>
        </w:rPr>
        <w:t>контрольным (надзорным) органом»</w:t>
      </w:r>
      <w:r w:rsidRPr="008424F1">
        <w:rPr>
          <w:rFonts w:ascii="Times New Roman" w:eastAsia="Times New Roman" w:hAnsi="Times New Roman" w:cs="Times New Roman"/>
          <w:sz w:val="28"/>
          <w:szCs w:val="28"/>
          <w:lang w:eastAsia="ru-RU"/>
        </w:rPr>
        <w:t>.</w:t>
      </w:r>
    </w:p>
    <w:p w14:paraId="6DF8A9D7" w14:textId="77777777" w:rsidR="00174019" w:rsidRPr="008424F1" w:rsidRDefault="00174019" w:rsidP="00860B57">
      <w:pPr>
        <w:spacing w:after="0" w:line="240" w:lineRule="auto"/>
        <w:ind w:firstLine="567"/>
        <w:jc w:val="both"/>
        <w:rPr>
          <w:rFonts w:ascii="Times New Roman" w:eastAsia="Times New Roman" w:hAnsi="Times New Roman" w:cs="Times New Roman"/>
          <w:sz w:val="28"/>
          <w:szCs w:val="28"/>
          <w:lang w:eastAsia="ru-RU"/>
        </w:rPr>
      </w:pPr>
      <w:r w:rsidRPr="008424F1">
        <w:rPr>
          <w:rFonts w:ascii="Times New Roman" w:eastAsia="Times New Roman" w:hAnsi="Times New Roman" w:cs="Times New Roman"/>
          <w:sz w:val="28"/>
          <w:szCs w:val="28"/>
          <w:lang w:eastAsia="ru-RU"/>
        </w:rPr>
        <w:t>3.6.4. Контролируемое лицо в течение 10 (десяти) рабочих дней со дня получения предостережения вправе подать в орган муниципального контроля возражение в отношении предостережения.</w:t>
      </w:r>
    </w:p>
    <w:p w14:paraId="779895F6"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424F1">
        <w:rPr>
          <w:rFonts w:ascii="Times New Roman" w:eastAsia="Times New Roman" w:hAnsi="Times New Roman" w:cs="Times New Roman"/>
          <w:sz w:val="28"/>
          <w:szCs w:val="28"/>
          <w:lang w:eastAsia="ru-RU"/>
        </w:rPr>
        <w:t xml:space="preserve">3.6.5. Возражение может быть подано в письменной форме непосредственно или почтовым отправлением, либо в электронной форме </w:t>
      </w:r>
      <w:r w:rsidRPr="008424F1">
        <w:rPr>
          <w:rFonts w:ascii="Times New Roman" w:eastAsia="Times New Roman" w:hAnsi="Times New Roman" w:cs="Times New Roman"/>
          <w:color w:val="000000"/>
          <w:sz w:val="28"/>
          <w:szCs w:val="28"/>
          <w:lang w:eastAsia="ru-RU"/>
        </w:rPr>
        <w:t>на официальную электронную почту органа муниципального контроля.</w:t>
      </w:r>
    </w:p>
    <w:p w14:paraId="33BDFE1F"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3.6.6. Возражение должно содержать:</w:t>
      </w:r>
    </w:p>
    <w:p w14:paraId="1ACAB990"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1) наименование органа муниципального контроля, в который направляется возражение;</w:t>
      </w:r>
    </w:p>
    <w:p w14:paraId="6E3D9C08"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4C97CD20"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 дату и номер предостережения;</w:t>
      </w:r>
    </w:p>
    <w:p w14:paraId="76A525F4"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4) доводы, на основании которых контролируемое лицо не согласно с объявленным предостережением;</w:t>
      </w:r>
    </w:p>
    <w:p w14:paraId="38ADFFF8"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5) дату получения предостережения контролируемым лицом;</w:t>
      </w:r>
    </w:p>
    <w:p w14:paraId="0641B087"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6) личную подпись и дату.</w:t>
      </w:r>
    </w:p>
    <w:p w14:paraId="211DDFF2"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3.6.7.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12250389"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3.6.8. Предельный срок рассмотрения возражения органом муниципального контроля составляет 30 календарных дней со дня регистрации возражения.</w:t>
      </w:r>
    </w:p>
    <w:p w14:paraId="31055039"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 xml:space="preserve">3.6.9. При необходимости направления запроса для получения дополнительной информации в целях объективного и всестороннего рассмотрения возражения предельный срок продления рассмотрения возражения главой </w:t>
      </w:r>
      <w:r w:rsidR="00D963E5">
        <w:rPr>
          <w:rFonts w:ascii="Times New Roman" w:eastAsia="Times New Roman" w:hAnsi="Times New Roman" w:cs="Times New Roman"/>
          <w:color w:val="000000"/>
          <w:sz w:val="28"/>
          <w:szCs w:val="28"/>
          <w:lang w:eastAsia="ru-RU"/>
        </w:rPr>
        <w:t>Комсомольского сельского поселения Гулькевичского района</w:t>
      </w:r>
      <w:r w:rsidRPr="00860B57">
        <w:rPr>
          <w:rFonts w:ascii="Times New Roman" w:eastAsia="Times New Roman" w:hAnsi="Times New Roman" w:cs="Times New Roman"/>
          <w:color w:val="000000"/>
          <w:sz w:val="28"/>
          <w:szCs w:val="28"/>
          <w:lang w:eastAsia="ru-RU"/>
        </w:rPr>
        <w:t xml:space="preserve"> составляет 15 (пятнадцать) календарных дней, с уведомлением контролируемого лица, направившего возражение, о продлении срока его рассмотрения.</w:t>
      </w:r>
    </w:p>
    <w:p w14:paraId="33E3700D"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3.6.10. Орган муниципального контроля:</w:t>
      </w:r>
    </w:p>
    <w:p w14:paraId="374E784B"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а) обеспечивает объективное, всестороннее и своевременное рассмотрение возражения, при необходимости с участием контролируемого лица, направившего возражение, или его уполномоченного представителя;</w:t>
      </w:r>
    </w:p>
    <w:p w14:paraId="5869995B"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б) при необходимости запрашивает документы и материалы в государственных органах, органах местного самоуправления и у иных лиц;</w:t>
      </w:r>
    </w:p>
    <w:p w14:paraId="662D162B"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lastRenderedPageBreak/>
        <w:t>в) по результатам рассмотрения возражения принимает меры, направленные на восстановление или защиту нарушенных прав и законных интересов контролируемого лица;</w:t>
      </w:r>
    </w:p>
    <w:p w14:paraId="6AB84EDA"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г) направляет письменный ответ по существу поставленных в возражении вопросов.</w:t>
      </w:r>
    </w:p>
    <w:p w14:paraId="3BB5FC3A"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3.6.11. По результатам рассмотрения возражения орган муниципального контроля принимает одно из следующих решений:</w:t>
      </w:r>
    </w:p>
    <w:p w14:paraId="4F9A20A6"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а) оставляет возражение без удовлетворения;</w:t>
      </w:r>
    </w:p>
    <w:p w14:paraId="66E36981"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б) отменяет предостережение полностью или частично.</w:t>
      </w:r>
    </w:p>
    <w:p w14:paraId="3D53549A"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3.6.12. Не позднее дня, следующего за днем принятия решения по результатам рассмотрения возражения контролируемому лицу, подавшему возражение, в письменной форме и по его желанию в электронной форме направляется мотивированный ответ о результатах рассмотрения возражения.</w:t>
      </w:r>
    </w:p>
    <w:p w14:paraId="40E17083"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3.6.13. Повторное направление возражения по тем же основаниям не допускается.</w:t>
      </w:r>
    </w:p>
    <w:p w14:paraId="23A61FE4"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3.6.14. Орган муниципального контроля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3722408D"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3.7. Профилактический визит.</w:t>
      </w:r>
    </w:p>
    <w:p w14:paraId="38132914"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1B1410">
        <w:rPr>
          <w:rFonts w:ascii="Times New Roman" w:eastAsia="Times New Roman" w:hAnsi="Times New Roman" w:cs="Times New Roman"/>
          <w:color w:val="000000"/>
          <w:sz w:val="28"/>
          <w:szCs w:val="28"/>
          <w:lang w:eastAsia="ru-RU"/>
        </w:rPr>
        <w:t>3.7.1. Профилактический визит проводится в форме профилактической беседы должностным лицом органа муниципального контроля по месту осуществления деятельности контролируемого лица либо путем использования видео-конференц-с</w:t>
      </w:r>
      <w:r w:rsidR="007C721D" w:rsidRPr="001B1410">
        <w:rPr>
          <w:rFonts w:ascii="Times New Roman" w:eastAsia="Times New Roman" w:hAnsi="Times New Roman" w:cs="Times New Roman"/>
          <w:color w:val="000000"/>
          <w:sz w:val="28"/>
          <w:szCs w:val="28"/>
          <w:lang w:eastAsia="ru-RU"/>
        </w:rPr>
        <w:t>вязи (при наличии технической возможности) или мобильного приложения «</w:t>
      </w:r>
      <w:r w:rsidRPr="001B1410">
        <w:rPr>
          <w:rFonts w:ascii="Times New Roman" w:eastAsia="Times New Roman" w:hAnsi="Times New Roman" w:cs="Times New Roman"/>
          <w:color w:val="000000"/>
          <w:sz w:val="28"/>
          <w:szCs w:val="28"/>
          <w:lang w:eastAsia="ru-RU"/>
        </w:rPr>
        <w:t>Инспектор</w:t>
      </w:r>
      <w:r w:rsidR="007C721D" w:rsidRPr="001B1410">
        <w:rPr>
          <w:rFonts w:ascii="Times New Roman" w:eastAsia="Times New Roman" w:hAnsi="Times New Roman" w:cs="Times New Roman"/>
          <w:color w:val="000000"/>
          <w:sz w:val="28"/>
          <w:szCs w:val="28"/>
          <w:lang w:eastAsia="ru-RU"/>
        </w:rPr>
        <w:t>»</w:t>
      </w:r>
      <w:r w:rsidRPr="001B1410">
        <w:rPr>
          <w:rFonts w:ascii="Times New Roman" w:eastAsia="Times New Roman" w:hAnsi="Times New Roman" w:cs="Times New Roman"/>
          <w:color w:val="000000"/>
          <w:sz w:val="28"/>
          <w:szCs w:val="28"/>
          <w:lang w:eastAsia="ru-RU"/>
        </w:rPr>
        <w:t>.</w:t>
      </w:r>
    </w:p>
    <w:p w14:paraId="521BC586"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3.7.2.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органа муниципального контроля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0E7576AE"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3.7.3. Профилактический визит проводится по инициативе органа муниципального контроля (обязательный профилактический визит) или по инициативе контролируемого лица.</w:t>
      </w:r>
    </w:p>
    <w:p w14:paraId="4B56B240"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248-ФЗ.</w:t>
      </w:r>
    </w:p>
    <w:p w14:paraId="58010E33"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3.7.4. Обязательный профилактический визит.</w:t>
      </w:r>
    </w:p>
    <w:p w14:paraId="3B8AA946"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lastRenderedPageBreak/>
        <w:t>3.7.4.1. Обязательный профилактический визит проводится в соответствии со статьей 52.1 Федерального закона № 248-ФЗ.</w:t>
      </w:r>
    </w:p>
    <w:p w14:paraId="518CA7BD"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3.7.4.2. Обязательный профилактический визит проводится в отношении контролируемых лиц, принадлежащих им объектов контроля, отнесенных к категории среднего или умеренного риска, с учетом периодичности проведения обязательных профилактических мероприятий, определенной Правительством Российской Федерации.</w:t>
      </w:r>
    </w:p>
    <w:p w14:paraId="1C0BD82D"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Обязательные профилактические визиты объекта контроля, отнесенного к категории низкого риска, не проводятся.</w:t>
      </w:r>
    </w:p>
    <w:p w14:paraId="0D70FA03"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3.7.5. Профилактический визит по инициативе контролируемого лица.</w:t>
      </w:r>
    </w:p>
    <w:p w14:paraId="4233F964" w14:textId="77777777" w:rsidR="00174019" w:rsidRPr="00860B57" w:rsidRDefault="00174019" w:rsidP="00860B57">
      <w:pPr>
        <w:spacing w:after="0" w:line="240" w:lineRule="auto"/>
        <w:ind w:firstLine="567"/>
        <w:jc w:val="both"/>
        <w:rPr>
          <w:rFonts w:ascii="Times New Roman" w:eastAsia="Times New Roman" w:hAnsi="Times New Roman" w:cs="Times New Roman"/>
          <w:color w:val="000000"/>
          <w:sz w:val="28"/>
          <w:szCs w:val="28"/>
          <w:lang w:eastAsia="ru-RU"/>
        </w:rPr>
      </w:pPr>
      <w:r w:rsidRPr="00860B57">
        <w:rPr>
          <w:rFonts w:ascii="Times New Roman" w:eastAsia="Times New Roman" w:hAnsi="Times New Roman" w:cs="Times New Roman"/>
          <w:color w:val="000000"/>
          <w:sz w:val="28"/>
          <w:szCs w:val="28"/>
          <w:lang w:eastAsia="ru-RU"/>
        </w:rPr>
        <w:t>3.7.5.1. Профилактический визит по инициативе контролируемого лица проводится в соответствии со статьей 52.2 Федерального закона № 248-ФЗ.</w:t>
      </w:r>
    </w:p>
    <w:p w14:paraId="5EF342EC" w14:textId="77777777" w:rsidR="005E2A44" w:rsidRPr="00860B57" w:rsidRDefault="00174019" w:rsidP="00860B57">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860B57">
        <w:rPr>
          <w:rFonts w:ascii="Times New Roman" w:eastAsia="Times New Roman" w:hAnsi="Times New Roman" w:cs="Times New Roman"/>
          <w:color w:val="000000"/>
          <w:sz w:val="28"/>
          <w:szCs w:val="28"/>
          <w:lang w:eastAsia="ru-RU"/>
        </w:rPr>
        <w:t xml:space="preserve">3.8. До 1 января 2030 года обращение контролируемого лица по вопросу осуществления консультирования и проведения профилактического визита в отношении такого контролируемого лица может быть направлено с использованием федеральной государственной информационной системы </w:t>
      </w:r>
      <w:r w:rsidR="00020DB8">
        <w:rPr>
          <w:rFonts w:ascii="Times New Roman" w:eastAsia="Times New Roman" w:hAnsi="Times New Roman" w:cs="Times New Roman"/>
          <w:color w:val="000000"/>
          <w:sz w:val="28"/>
          <w:szCs w:val="28"/>
          <w:lang w:eastAsia="ru-RU"/>
        </w:rPr>
        <w:t>«</w:t>
      </w:r>
      <w:r w:rsidRPr="00860B57">
        <w:rPr>
          <w:rFonts w:ascii="Times New Roman" w:eastAsia="Times New Roman" w:hAnsi="Times New Roman" w:cs="Times New Roman"/>
          <w:color w:val="000000"/>
          <w:sz w:val="28"/>
          <w:szCs w:val="28"/>
          <w:lang w:eastAsia="ru-RU"/>
        </w:rPr>
        <w:t>Единый портал государственных и муниципальных услуг (функций)</w:t>
      </w:r>
      <w:r w:rsidR="00020DB8">
        <w:rPr>
          <w:rFonts w:ascii="Times New Roman" w:eastAsia="Times New Roman" w:hAnsi="Times New Roman" w:cs="Times New Roman"/>
          <w:color w:val="000000"/>
          <w:sz w:val="28"/>
          <w:szCs w:val="28"/>
          <w:lang w:eastAsia="ru-RU"/>
        </w:rPr>
        <w:t>»</w:t>
      </w:r>
      <w:r w:rsidRPr="00860B57">
        <w:rPr>
          <w:rFonts w:ascii="Times New Roman" w:eastAsia="Times New Roman" w:hAnsi="Times New Roman" w:cs="Times New Roman"/>
          <w:color w:val="000000"/>
          <w:sz w:val="28"/>
          <w:szCs w:val="28"/>
          <w:lang w:eastAsia="ru-RU"/>
        </w:rPr>
        <w:t xml:space="preserve">. Такое обращение подлежит рассмотрению органом муниципального контроля в течение 10 рабочих дней со дня его регистрации. Подписание такого обращения осуществляется в соответствии с порядком, установленным пунктом 11.2 постановления Правительства РФ от 10 марта 2022 года № 336 </w:t>
      </w:r>
      <w:r w:rsidR="00020DB8">
        <w:rPr>
          <w:rFonts w:ascii="Times New Roman" w:eastAsia="Times New Roman" w:hAnsi="Times New Roman" w:cs="Times New Roman"/>
          <w:color w:val="000000"/>
          <w:sz w:val="28"/>
          <w:szCs w:val="28"/>
          <w:lang w:eastAsia="ru-RU"/>
        </w:rPr>
        <w:t>«</w:t>
      </w:r>
      <w:r w:rsidRPr="00860B57">
        <w:rPr>
          <w:rFonts w:ascii="Times New Roman" w:eastAsia="Times New Roman" w:hAnsi="Times New Roman" w:cs="Times New Roman"/>
          <w:color w:val="000000"/>
          <w:sz w:val="28"/>
          <w:szCs w:val="28"/>
          <w:lang w:eastAsia="ru-RU"/>
        </w:rPr>
        <w:t>Об особенностях организации и осуществления государственного контроля (надзора), муниципального контроля</w:t>
      </w:r>
      <w:r w:rsidR="00020DB8">
        <w:rPr>
          <w:rFonts w:ascii="Times New Roman" w:eastAsia="Times New Roman" w:hAnsi="Times New Roman" w:cs="Times New Roman"/>
          <w:color w:val="000000"/>
          <w:sz w:val="28"/>
          <w:szCs w:val="28"/>
          <w:lang w:eastAsia="ru-RU"/>
        </w:rPr>
        <w:t>»</w:t>
      </w:r>
      <w:r w:rsidRPr="00860B57">
        <w:rPr>
          <w:rFonts w:ascii="Times New Roman" w:eastAsia="Times New Roman" w:hAnsi="Times New Roman" w:cs="Times New Roman"/>
          <w:color w:val="000000"/>
          <w:sz w:val="28"/>
          <w:szCs w:val="28"/>
          <w:lang w:eastAsia="ru-RU"/>
        </w:rPr>
        <w:t>.</w:t>
      </w:r>
    </w:p>
    <w:p w14:paraId="355B5085" w14:textId="77777777" w:rsidR="00174019" w:rsidRPr="00860B57" w:rsidRDefault="00174019" w:rsidP="00860B57">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B2CD0AB" w14:textId="77777777" w:rsidR="00174019" w:rsidRPr="00174019" w:rsidRDefault="00174019" w:rsidP="00860B57">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 Осуществление муниципального контроля</w:t>
      </w:r>
    </w:p>
    <w:p w14:paraId="514DD523" w14:textId="77777777" w:rsidR="00174019" w:rsidRPr="00174019" w:rsidRDefault="00174019" w:rsidP="007C721D">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31F66F37"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 Муниципальный контроль осуществляется должностными лицами органа муниципального контроля, указанными в решении органа муниципального контроля о проведении контрольного мероприятия, посредством организации проведения следующих плановых и внеплановых контрольных мероприятий:</w:t>
      </w:r>
    </w:p>
    <w:p w14:paraId="5615601B"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документарная проверка, выездная проверка - при взаимодействии с контролируемыми лицами;</w:t>
      </w:r>
    </w:p>
    <w:p w14:paraId="0D14BE7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наблюдение за соблюдением обязательных требований, выездное обследование - без взаимодействия с контролируемыми лицами.</w:t>
      </w:r>
    </w:p>
    <w:p w14:paraId="6FDB4F64"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 xml:space="preserve">4.2. Контрольные мероприятия без взаимодействия проводятся должностными лицами органа муниципального контроля на основании заданий, выданных главой </w:t>
      </w:r>
      <w:r w:rsidR="00D963E5">
        <w:rPr>
          <w:rFonts w:ascii="Times New Roman" w:eastAsia="Times New Roman" w:hAnsi="Times New Roman" w:cs="Times New Roman"/>
          <w:bCs/>
          <w:sz w:val="28"/>
          <w:szCs w:val="28"/>
          <w:lang w:eastAsia="ru-RU"/>
        </w:rPr>
        <w:t>Комсомольского сельского поселения Гулькевичского района</w:t>
      </w:r>
      <w:r w:rsidRPr="00174019">
        <w:rPr>
          <w:rFonts w:ascii="Times New Roman" w:eastAsia="Times New Roman" w:hAnsi="Times New Roman" w:cs="Times New Roman"/>
          <w:bCs/>
          <w:sz w:val="28"/>
          <w:szCs w:val="28"/>
          <w:lang w:eastAsia="ru-RU"/>
        </w:rPr>
        <w:t>, включая задания, содержащиеся в планах работы органа муниципального контроля, в том числе в случаях, установленных Федеральным законом № 248-ФЗ.</w:t>
      </w:r>
    </w:p>
    <w:p w14:paraId="4B8194B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 xml:space="preserve">4.3.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органа муниципального контроля, подписанное </w:t>
      </w:r>
      <w:r w:rsidRPr="00174019">
        <w:rPr>
          <w:rFonts w:ascii="Times New Roman" w:eastAsia="Times New Roman" w:hAnsi="Times New Roman" w:cs="Times New Roman"/>
          <w:bCs/>
          <w:sz w:val="28"/>
          <w:szCs w:val="28"/>
          <w:lang w:eastAsia="ru-RU"/>
        </w:rPr>
        <w:lastRenderedPageBreak/>
        <w:t xml:space="preserve">уполномоченным должностным лицом органа муниципального контроля, в котором указываются сведения, предусмотренные частью 1 статьи 64 </w:t>
      </w:r>
      <w:r w:rsidR="007C721D">
        <w:rPr>
          <w:rFonts w:ascii="Times New Roman" w:eastAsia="Times New Roman" w:hAnsi="Times New Roman" w:cs="Times New Roman"/>
          <w:bCs/>
          <w:sz w:val="28"/>
          <w:szCs w:val="28"/>
          <w:lang w:eastAsia="ru-RU"/>
        </w:rPr>
        <w:t>Федерального закона №</w:t>
      </w:r>
      <w:r w:rsidRPr="00174019">
        <w:rPr>
          <w:rFonts w:ascii="Times New Roman" w:eastAsia="Times New Roman" w:hAnsi="Times New Roman" w:cs="Times New Roman"/>
          <w:bCs/>
          <w:sz w:val="28"/>
          <w:szCs w:val="28"/>
          <w:lang w:eastAsia="ru-RU"/>
        </w:rPr>
        <w:t xml:space="preserve"> 248-ФЗ.</w:t>
      </w:r>
    </w:p>
    <w:p w14:paraId="4532B474" w14:textId="77777777" w:rsidR="00174019" w:rsidRPr="008424F1"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424F1">
        <w:rPr>
          <w:rFonts w:ascii="Times New Roman" w:eastAsia="Times New Roman" w:hAnsi="Times New Roman" w:cs="Times New Roman"/>
          <w:bCs/>
          <w:sz w:val="28"/>
          <w:szCs w:val="28"/>
          <w:lang w:eastAsia="ru-RU"/>
        </w:rPr>
        <w:t>4.4. Решение о проведении документарной проверки оформляется по типовой форме, утвержденной приложением № 6 к приказу Минэкономразвития России</w:t>
      </w:r>
      <w:r w:rsidR="007C721D">
        <w:rPr>
          <w:rFonts w:ascii="Times New Roman" w:eastAsia="Times New Roman" w:hAnsi="Times New Roman" w:cs="Times New Roman"/>
          <w:bCs/>
          <w:sz w:val="28"/>
          <w:szCs w:val="28"/>
          <w:lang w:eastAsia="ru-RU"/>
        </w:rPr>
        <w:t xml:space="preserve"> </w:t>
      </w:r>
      <w:hyperlink r:id="rId15" w:tgtFrame="_blank" w:history="1">
        <w:r w:rsidRPr="008424F1">
          <w:rPr>
            <w:rStyle w:val="a9"/>
            <w:rFonts w:ascii="Times New Roman" w:eastAsia="Times New Roman" w:hAnsi="Times New Roman" w:cs="Times New Roman"/>
            <w:bCs/>
            <w:color w:val="auto"/>
            <w:sz w:val="28"/>
            <w:szCs w:val="28"/>
            <w:u w:val="none"/>
            <w:lang w:eastAsia="ru-RU"/>
          </w:rPr>
          <w:t>от 31 марта 2021 года № 151</w:t>
        </w:r>
      </w:hyperlink>
      <w:r w:rsidR="007C721D">
        <w:rPr>
          <w:rFonts w:ascii="Times New Roman" w:eastAsia="Times New Roman" w:hAnsi="Times New Roman" w:cs="Times New Roman"/>
          <w:bCs/>
          <w:sz w:val="28"/>
          <w:szCs w:val="28"/>
          <w:lang w:eastAsia="ru-RU"/>
        </w:rPr>
        <w:t xml:space="preserve"> «</w:t>
      </w:r>
      <w:r w:rsidRPr="008424F1">
        <w:rPr>
          <w:rFonts w:ascii="Times New Roman" w:eastAsia="Times New Roman" w:hAnsi="Times New Roman" w:cs="Times New Roman"/>
          <w:bCs/>
          <w:sz w:val="28"/>
          <w:szCs w:val="28"/>
          <w:lang w:eastAsia="ru-RU"/>
        </w:rPr>
        <w:t>О типовых формах документов, используемых контрольным (надзорным) органом</w:t>
      </w:r>
      <w:r w:rsidR="007C721D">
        <w:rPr>
          <w:rFonts w:ascii="Times New Roman" w:eastAsia="Times New Roman" w:hAnsi="Times New Roman" w:cs="Times New Roman"/>
          <w:bCs/>
          <w:sz w:val="28"/>
          <w:szCs w:val="28"/>
          <w:lang w:eastAsia="ru-RU"/>
        </w:rPr>
        <w:t>»</w:t>
      </w:r>
      <w:r w:rsidRPr="008424F1">
        <w:rPr>
          <w:rFonts w:ascii="Times New Roman" w:eastAsia="Times New Roman" w:hAnsi="Times New Roman" w:cs="Times New Roman"/>
          <w:bCs/>
          <w:sz w:val="28"/>
          <w:szCs w:val="28"/>
          <w:lang w:eastAsia="ru-RU"/>
        </w:rPr>
        <w:t>.</w:t>
      </w:r>
    </w:p>
    <w:p w14:paraId="454191AB" w14:textId="77777777" w:rsidR="00174019" w:rsidRPr="008424F1"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424F1">
        <w:rPr>
          <w:rFonts w:ascii="Times New Roman" w:eastAsia="Times New Roman" w:hAnsi="Times New Roman" w:cs="Times New Roman"/>
          <w:bCs/>
          <w:sz w:val="28"/>
          <w:szCs w:val="28"/>
          <w:lang w:eastAsia="ru-RU"/>
        </w:rPr>
        <w:t>Решение о проведении выездной проверки оформляется по типовой форме, утвержденной приложением № 7 к приказу Минэкономразвития России </w:t>
      </w:r>
      <w:hyperlink r:id="rId16" w:tgtFrame="_blank" w:history="1">
        <w:r w:rsidRPr="008424F1">
          <w:rPr>
            <w:rStyle w:val="a9"/>
            <w:rFonts w:ascii="Times New Roman" w:eastAsia="Times New Roman" w:hAnsi="Times New Roman" w:cs="Times New Roman"/>
            <w:bCs/>
            <w:color w:val="auto"/>
            <w:sz w:val="28"/>
            <w:szCs w:val="28"/>
            <w:u w:val="none"/>
            <w:lang w:eastAsia="ru-RU"/>
          </w:rPr>
          <w:t>от 31 марта 2021 года № 151</w:t>
        </w:r>
      </w:hyperlink>
      <w:r w:rsidR="007C721D">
        <w:rPr>
          <w:rFonts w:ascii="Times New Roman" w:eastAsia="Times New Roman" w:hAnsi="Times New Roman" w:cs="Times New Roman"/>
          <w:bCs/>
          <w:sz w:val="28"/>
          <w:szCs w:val="28"/>
          <w:lang w:eastAsia="ru-RU"/>
        </w:rPr>
        <w:t xml:space="preserve"> «</w:t>
      </w:r>
      <w:r w:rsidRPr="008424F1">
        <w:rPr>
          <w:rFonts w:ascii="Times New Roman" w:eastAsia="Times New Roman" w:hAnsi="Times New Roman" w:cs="Times New Roman"/>
          <w:bCs/>
          <w:sz w:val="28"/>
          <w:szCs w:val="28"/>
          <w:lang w:eastAsia="ru-RU"/>
        </w:rPr>
        <w:t>О типовых формах документов, используемых контрольным (надзорным) органом</w:t>
      </w:r>
      <w:r w:rsidR="007C721D">
        <w:rPr>
          <w:rFonts w:ascii="Times New Roman" w:eastAsia="Times New Roman" w:hAnsi="Times New Roman" w:cs="Times New Roman"/>
          <w:bCs/>
          <w:sz w:val="28"/>
          <w:szCs w:val="28"/>
          <w:lang w:eastAsia="ru-RU"/>
        </w:rPr>
        <w:t>»</w:t>
      </w:r>
      <w:r w:rsidRPr="008424F1">
        <w:rPr>
          <w:rFonts w:ascii="Times New Roman" w:eastAsia="Times New Roman" w:hAnsi="Times New Roman" w:cs="Times New Roman"/>
          <w:bCs/>
          <w:sz w:val="28"/>
          <w:szCs w:val="28"/>
          <w:lang w:eastAsia="ru-RU"/>
        </w:rPr>
        <w:t>.</w:t>
      </w:r>
    </w:p>
    <w:p w14:paraId="7F7E2A8E" w14:textId="77777777" w:rsidR="00174019" w:rsidRPr="008424F1"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424F1">
        <w:rPr>
          <w:rFonts w:ascii="Times New Roman" w:eastAsia="Times New Roman" w:hAnsi="Times New Roman" w:cs="Times New Roman"/>
          <w:bCs/>
          <w:sz w:val="28"/>
          <w:szCs w:val="28"/>
          <w:lang w:eastAsia="ru-RU"/>
        </w:rPr>
        <w:t>4.5.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263376D5" w14:textId="77777777" w:rsidR="00174019" w:rsidRPr="008424F1"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424F1">
        <w:rPr>
          <w:rFonts w:ascii="Times New Roman" w:eastAsia="Times New Roman" w:hAnsi="Times New Roman" w:cs="Times New Roman"/>
          <w:bCs/>
          <w:sz w:val="28"/>
          <w:szCs w:val="28"/>
          <w:lang w:eastAsia="ru-RU"/>
        </w:rPr>
        <w:t>4.6. В отношении проведения контрольных мероприятий без взаимодействия не требуется принятие решения о проведении данного контрольного мероприятия, предусмотренного пунктом 4.3 раздела 4 настоящего Положения.</w:t>
      </w:r>
    </w:p>
    <w:p w14:paraId="1F629CED" w14:textId="77777777" w:rsidR="00174019" w:rsidRPr="008424F1"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424F1">
        <w:rPr>
          <w:rFonts w:ascii="Times New Roman" w:eastAsia="Times New Roman" w:hAnsi="Times New Roman" w:cs="Times New Roman"/>
          <w:bCs/>
          <w:sz w:val="28"/>
          <w:szCs w:val="28"/>
          <w:lang w:eastAsia="ru-RU"/>
        </w:rPr>
        <w:t>4.7. Плановые контрольные мероприятия.</w:t>
      </w:r>
    </w:p>
    <w:p w14:paraId="252AF7E2" w14:textId="77777777" w:rsidR="00174019" w:rsidRPr="008424F1"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424F1">
        <w:rPr>
          <w:rFonts w:ascii="Times New Roman" w:eastAsia="Times New Roman" w:hAnsi="Times New Roman" w:cs="Times New Roman"/>
          <w:bCs/>
          <w:sz w:val="28"/>
          <w:szCs w:val="28"/>
          <w:lang w:eastAsia="ru-RU"/>
        </w:rPr>
        <w:t>4.7.1. Плановые контрольные мероприятия проводятся на основании плана проведения плановых контрольных мероприятий на очередной календарный год (далее - ежегодный план мероприятий), формируемого органом муниципального контроля и подлежащего согласованию с органами прокуратуры.</w:t>
      </w:r>
    </w:p>
    <w:p w14:paraId="7C744D06" w14:textId="77777777" w:rsidR="00174019" w:rsidRPr="008424F1"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424F1">
        <w:rPr>
          <w:rFonts w:ascii="Times New Roman" w:eastAsia="Times New Roman" w:hAnsi="Times New Roman" w:cs="Times New Roman"/>
          <w:bCs/>
          <w:sz w:val="28"/>
          <w:szCs w:val="28"/>
          <w:lang w:eastAsia="ru-RU"/>
        </w:rPr>
        <w:t>До 1 января 2030 года в планы проведения плановых контрольных мероприятий при осуществлении муниципального контроля, не включаются плановые контрольные мероприятия в отношении объектов контроля, отнесенных к категориям риска, предусмотренным пунктом 2.2 раздела 2 настоящего Положения.</w:t>
      </w:r>
    </w:p>
    <w:p w14:paraId="14BBDAAA" w14:textId="77777777" w:rsidR="00174019" w:rsidRPr="008424F1"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424F1">
        <w:rPr>
          <w:rFonts w:ascii="Times New Roman" w:eastAsia="Times New Roman" w:hAnsi="Times New Roman" w:cs="Times New Roman"/>
          <w:bCs/>
          <w:sz w:val="28"/>
          <w:szCs w:val="28"/>
          <w:lang w:eastAsia="ru-RU"/>
        </w:rPr>
        <w:t>4.8. Внеплановые контрольные мероприятия.</w:t>
      </w:r>
    </w:p>
    <w:p w14:paraId="05C06C6D" w14:textId="77777777" w:rsidR="00174019" w:rsidRPr="008424F1"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424F1">
        <w:rPr>
          <w:rFonts w:ascii="Times New Roman" w:eastAsia="Times New Roman" w:hAnsi="Times New Roman" w:cs="Times New Roman"/>
          <w:bCs/>
          <w:sz w:val="28"/>
          <w:szCs w:val="28"/>
          <w:lang w:eastAsia="ru-RU"/>
        </w:rPr>
        <w:t>4.8.1.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3 - 9 части 1 и частью 3 статьи 57 Федерального закона № 248-ФЗ.</w:t>
      </w:r>
    </w:p>
    <w:p w14:paraId="420C3BB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4.8.2.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6A5B6BBD"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4.8.3.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14:paraId="50411B7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 xml:space="preserve">4.8.4. Порядок согласования органом муниципального контроля с </w:t>
      </w:r>
      <w:r w:rsidRPr="00174019">
        <w:rPr>
          <w:rFonts w:ascii="Times New Roman" w:eastAsia="Times New Roman" w:hAnsi="Times New Roman" w:cs="Times New Roman"/>
          <w:bCs/>
          <w:sz w:val="28"/>
          <w:szCs w:val="28"/>
          <w:lang w:eastAsia="ru-RU"/>
        </w:rPr>
        <w:lastRenderedPageBreak/>
        <w:t>прокурором проведения внепланового контрольного мероприятия, а также типовые формы заявления о согласовании с прокурором проведения внепланового контрольного мероприятия и решения прокурора о результатах его рассмотрения устанавливаются Генеральным прокурором Российской Федерации.</w:t>
      </w:r>
    </w:p>
    <w:p w14:paraId="6CC7439F"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4.8.5. В день подписания решения о проведении внепланового контрольного мероприятия в целях согласования его проведения орган муниципального контроля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14:paraId="337A2F16"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Направление сведений и документов, предусмотренных абзацем первым настоящего пункта,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716D3070"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4.8.6. Контролируемое лицо при осуществлении муниципального контроля имеет право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14:paraId="04E8238A"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Решение прокурора или его заместителя о согласовании проведения внепланового контрольного мероприятия или об отказе в согласовании его проведения может быть обжаловано вышестоящему прокурору или в суд.</w:t>
      </w:r>
    </w:p>
    <w:p w14:paraId="58A81982"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4.8.6. При поступлении сведений, предусмотренных частью 1 статьи 60 Федерального закона № 248-ФЗ, и в случае необходимости принятия неотложных мер по предотвращению и устранению нарушений обязательных требований орган муниципального контроля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пунктом 4.8.5 раздела 4 настоящего Положения. В этом случае контролируемое лицо может не уведомляться о проведении внепланового контрольного мероприятия.</w:t>
      </w:r>
    </w:p>
    <w:p w14:paraId="43E768CB"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 xml:space="preserve">4.9. Должностные лица органа муниципального контроля при осуществлении муниципального контроля обязаны вносить информацию о проверках, об их результатах и о принятых мерах по пресечению и (или) </w:t>
      </w:r>
      <w:r w:rsidRPr="00174019">
        <w:rPr>
          <w:rFonts w:ascii="Times New Roman" w:eastAsia="Times New Roman" w:hAnsi="Times New Roman" w:cs="Times New Roman"/>
          <w:bCs/>
          <w:sz w:val="28"/>
          <w:szCs w:val="28"/>
          <w:lang w:eastAsia="ru-RU"/>
        </w:rPr>
        <w:lastRenderedPageBreak/>
        <w:t>устранению последствий выявленных нарушений обязательных требований в единый реестр контрольных (надзорных) мероприятий.</w:t>
      </w:r>
    </w:p>
    <w:p w14:paraId="1FAC020C"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4.10. Контрольные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мероприятий.</w:t>
      </w:r>
    </w:p>
    <w:p w14:paraId="24D7591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4.11. Совершение контрольных действий и их результаты отражаются в документах, составляемых должностным лицом органа муниципального контроля и лицами, привлекаемыми к совершению контрольных действий.</w:t>
      </w:r>
    </w:p>
    <w:p w14:paraId="7481427B"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4.12.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должностным лицом органа муниципального контроля предъявляется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14:paraId="1DE0704E"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4.13.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должностное лицо органа муниципального контроля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статьи 21 Федерального закона № 248-ФЗ. В этом случае должностное лицо органа муниципального контроля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14:paraId="4641317C"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4.14. В случае, указанном в пункте 4.13 раздела 4 настоящего Положения, уполномоченное должностное лицо органа муниципального контроля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4E14310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4.15. 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законом.</w:t>
      </w:r>
    </w:p>
    <w:p w14:paraId="77A977E3"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lastRenderedPageBreak/>
        <w:t>4.16. Документарная проверка.</w:t>
      </w:r>
    </w:p>
    <w:p w14:paraId="3B692EF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4.16.1. В ходе документарной проверки рассматриваются документы контролируемых лиц, имеющиеся в распоряжении органа муниципального контроля,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14:paraId="4D3B51A2"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В ходе документарной проверки могут совершаться следующие контрольные действия:</w:t>
      </w:r>
    </w:p>
    <w:p w14:paraId="77B78B84"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а) получение письменных объяснений;</w:t>
      </w:r>
    </w:p>
    <w:p w14:paraId="577034B9"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б) истребование документов.</w:t>
      </w:r>
    </w:p>
    <w:p w14:paraId="06A37B19"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4.16.2.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контролируемым лицом обязательных требований, орган муниципального контроля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(десяти) рабочих дней со дня получения данного требования контролируемое лицо обязано направить в орган муниципального контроля указанные в требовании документы.</w:t>
      </w:r>
    </w:p>
    <w:p w14:paraId="48B6120C"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4.16.3.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(десяти) рабочих дней необходимые письменные объяснения. Контролируемое лицо, представляющее в орган муниципального контроля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органа муниципального контроля документах и (или) полученным при осуществлении муниципального контроля, вправе дополнительно представить в орган муниципального контроля документы, подтверждающие достоверность ранее представленных документов.</w:t>
      </w:r>
    </w:p>
    <w:p w14:paraId="0BDF376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4.16.4. При проведении документарной проверки орган муниципального контроля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0D5CD9CA"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4.16.5. Срок проведения документарной проверки не может превышать десять рабочих дней.</w:t>
      </w:r>
    </w:p>
    <w:p w14:paraId="3E1BC16C"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 xml:space="preserve">На период с момента направления органом муниципального контроля контролируемому лицу требования представить необходимые для </w:t>
      </w:r>
      <w:r w:rsidRPr="00174019">
        <w:rPr>
          <w:rFonts w:ascii="Times New Roman" w:eastAsia="Times New Roman" w:hAnsi="Times New Roman" w:cs="Times New Roman"/>
          <w:bCs/>
          <w:sz w:val="28"/>
          <w:szCs w:val="28"/>
          <w:lang w:eastAsia="ru-RU"/>
        </w:rPr>
        <w:lastRenderedPageBreak/>
        <w:t>рассмотрения в ходе документарной проверки документы до момента представления указанных в требовании документов в орган муниципального контроля, а также период с момента направления контролируемому лицу информации органа муниципального контроля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органа муниципального контроля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орган муниципального контроля исчисление срока проведения документарной проверки приостанавливается.</w:t>
      </w:r>
    </w:p>
    <w:p w14:paraId="49D81810"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4.16.6.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 248-ФЗ.</w:t>
      </w:r>
    </w:p>
    <w:p w14:paraId="021FF0C3" w14:textId="77777777" w:rsidR="00174019" w:rsidRPr="001B1410"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B1410">
        <w:rPr>
          <w:rFonts w:ascii="Times New Roman" w:eastAsia="Times New Roman" w:hAnsi="Times New Roman" w:cs="Times New Roman"/>
          <w:bCs/>
          <w:sz w:val="28"/>
          <w:szCs w:val="28"/>
          <w:lang w:eastAsia="ru-RU"/>
        </w:rPr>
        <w:t>4.17. Выездная проверка.</w:t>
      </w:r>
    </w:p>
    <w:p w14:paraId="1E641F3D" w14:textId="77777777" w:rsidR="00174019" w:rsidRPr="001B1410"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B1410">
        <w:rPr>
          <w:rFonts w:ascii="Times New Roman" w:eastAsia="Times New Roman" w:hAnsi="Times New Roman" w:cs="Times New Roman"/>
          <w:bCs/>
          <w:sz w:val="28"/>
          <w:szCs w:val="28"/>
          <w:lang w:eastAsia="ru-RU"/>
        </w:rPr>
        <w:t>4.17.1.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020F3C0F"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B1410">
        <w:rPr>
          <w:rFonts w:ascii="Times New Roman" w:eastAsia="Times New Roman" w:hAnsi="Times New Roman" w:cs="Times New Roman"/>
          <w:bCs/>
          <w:sz w:val="28"/>
          <w:szCs w:val="28"/>
          <w:lang w:eastAsia="ru-RU"/>
        </w:rPr>
        <w:t>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w:t>
      </w:r>
      <w:r w:rsidR="007C721D" w:rsidRPr="001B1410">
        <w:rPr>
          <w:rFonts w:ascii="Times New Roman" w:eastAsia="Times New Roman" w:hAnsi="Times New Roman" w:cs="Times New Roman"/>
          <w:bCs/>
          <w:sz w:val="28"/>
          <w:szCs w:val="28"/>
          <w:lang w:eastAsia="ru-RU"/>
        </w:rPr>
        <w:t xml:space="preserve"> </w:t>
      </w:r>
      <w:r w:rsidR="007C721D" w:rsidRPr="001B1410">
        <w:rPr>
          <w:rFonts w:ascii="Times New Roman" w:eastAsia="Times New Roman" w:hAnsi="Times New Roman" w:cs="Times New Roman"/>
          <w:color w:val="000000"/>
          <w:sz w:val="28"/>
          <w:szCs w:val="28"/>
          <w:lang w:eastAsia="ru-RU"/>
        </w:rPr>
        <w:t>(при наличии технической возможности)</w:t>
      </w:r>
      <w:r w:rsidRPr="001B1410">
        <w:rPr>
          <w:rFonts w:ascii="Times New Roman" w:eastAsia="Times New Roman" w:hAnsi="Times New Roman" w:cs="Times New Roman"/>
          <w:bCs/>
          <w:sz w:val="28"/>
          <w:szCs w:val="28"/>
          <w:lang w:eastAsia="ru-RU"/>
        </w:rPr>
        <w:t>, а также с исполь</w:t>
      </w:r>
      <w:r w:rsidR="007C721D" w:rsidRPr="001B1410">
        <w:rPr>
          <w:rFonts w:ascii="Times New Roman" w:eastAsia="Times New Roman" w:hAnsi="Times New Roman" w:cs="Times New Roman"/>
          <w:bCs/>
          <w:sz w:val="28"/>
          <w:szCs w:val="28"/>
          <w:lang w:eastAsia="ru-RU"/>
        </w:rPr>
        <w:t>зованием мобильного приложения «</w:t>
      </w:r>
      <w:r w:rsidRPr="001B1410">
        <w:rPr>
          <w:rFonts w:ascii="Times New Roman" w:eastAsia="Times New Roman" w:hAnsi="Times New Roman" w:cs="Times New Roman"/>
          <w:bCs/>
          <w:sz w:val="28"/>
          <w:szCs w:val="28"/>
          <w:lang w:eastAsia="ru-RU"/>
        </w:rPr>
        <w:t>Инспектор</w:t>
      </w:r>
      <w:r w:rsidR="007C721D" w:rsidRPr="001B1410">
        <w:rPr>
          <w:rFonts w:ascii="Times New Roman" w:eastAsia="Times New Roman" w:hAnsi="Times New Roman" w:cs="Times New Roman"/>
          <w:bCs/>
          <w:sz w:val="28"/>
          <w:szCs w:val="28"/>
          <w:lang w:eastAsia="ru-RU"/>
        </w:rPr>
        <w:t>»</w:t>
      </w:r>
      <w:r w:rsidRPr="001B1410">
        <w:rPr>
          <w:rFonts w:ascii="Times New Roman" w:eastAsia="Times New Roman" w:hAnsi="Times New Roman" w:cs="Times New Roman"/>
          <w:bCs/>
          <w:sz w:val="28"/>
          <w:szCs w:val="28"/>
          <w:lang w:eastAsia="ru-RU"/>
        </w:rPr>
        <w:t>.</w:t>
      </w:r>
    </w:p>
    <w:p w14:paraId="1D7FCE36"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4.17.2. Выездная проверка проводится в случае, если не представляется возможным:</w:t>
      </w:r>
    </w:p>
    <w:p w14:paraId="4B16C164"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1) удостовериться в полноте и достоверности сведений, которые содержатся в находящихся в распоряжении органа муниципального контроля или в запрашиваемых им документах и объяснениях контролируемого лица;</w:t>
      </w:r>
    </w:p>
    <w:p w14:paraId="4305E6A7"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подпункте 4.17.1 настоящего пункта Положения место и совершения необходимых контрольных действий, предусмотренных в рамках иного вида контрольных мероприятий.</w:t>
      </w:r>
    </w:p>
    <w:p w14:paraId="546E7FE4"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4.17.3.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 248-ФЗ.</w:t>
      </w:r>
    </w:p>
    <w:p w14:paraId="2E2D24E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4.17.4. Орган муниципального контроля уведомляет контролируемое лицо о проведении выездной проверки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Федерального закона № 248-ФЗ, если иное не предусмотрено федеральным законом о виде контроля.</w:t>
      </w:r>
    </w:p>
    <w:p w14:paraId="14ED419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lastRenderedPageBreak/>
        <w:t>4.17.5. Срок проведения выездной проверки составляет не более десяти рабочих дней.</w:t>
      </w:r>
    </w:p>
    <w:p w14:paraId="6CF9A32E"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В отношении одного субъекта малого предпринимательства общий срок взаимодействия в ходе проведения выездной проверки не может превышать:</w:t>
      </w:r>
    </w:p>
    <w:p w14:paraId="3FF60270"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пятьдесят часов для малого предприятия;</w:t>
      </w:r>
    </w:p>
    <w:p w14:paraId="5BC85DB9"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пятнадцать часов для микропредприятия.</w:t>
      </w:r>
    </w:p>
    <w:p w14:paraId="30C076A6"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4.17.6. Перечень допустимых контрольных действий в ходе выездной проверки:</w:t>
      </w:r>
    </w:p>
    <w:p w14:paraId="62947C1E"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1) осмотр;</w:t>
      </w:r>
    </w:p>
    <w:p w14:paraId="756A857A"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2) опрос;</w:t>
      </w:r>
    </w:p>
    <w:p w14:paraId="128F9FD2"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3) истребование документов;</w:t>
      </w:r>
    </w:p>
    <w:p w14:paraId="2AF2F091"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 получение письменных объяснений.</w:t>
      </w:r>
    </w:p>
    <w:p w14:paraId="4503A3C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4.18. Наблюдение за соблюдением обязательных требований (мониторинг безопасности).</w:t>
      </w:r>
    </w:p>
    <w:p w14:paraId="37AEA624"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4.18.1. Орган муниципального контроля при наблюдении за соблюдением обязательных требований (мониторинге безопасности) проводит сбор, анализ данных об объектах контроля, имеющихся у органа муниципального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42288A4B"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органом муниципального контроля могут быть приняты следующие решения:</w:t>
      </w:r>
    </w:p>
    <w:p w14:paraId="284E4992"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1) решение о проведении внепланового контрольного мероприятия в соответствии со статьей 60 Федерального закона № 248-ФЗ;</w:t>
      </w:r>
    </w:p>
    <w:p w14:paraId="5E693636"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2) решение об объявлении предостережения;</w:t>
      </w:r>
    </w:p>
    <w:p w14:paraId="05519D19"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270475A4"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7121D8D6"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4.19. Выездное обследование.</w:t>
      </w:r>
    </w:p>
    <w:p w14:paraId="3A8875CA"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lastRenderedPageBreak/>
        <w:t>4.19.1. Выездное обследование проводится в целях оценки соблюдения контролируемыми лицами обязательных требований.</w:t>
      </w:r>
    </w:p>
    <w:p w14:paraId="201B9D87"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5E770108"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4.19.3. 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166F8A91"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4.19.4. Выездное обследование проводится без информирования контролируемого лица.</w:t>
      </w:r>
    </w:p>
    <w:p w14:paraId="50239D6A"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4.19.5. По результатам проведения выездного обследования не может быть принято решение, предусмотренное пунктом 2 части 2 статьи 90 Федерального закона № 248-ФЗ, за исключением случаев, установленных федеральным законом о виде контроля.</w:t>
      </w:r>
    </w:p>
    <w:p w14:paraId="015AC2F4"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4.19.6. Если в ходе проведения выездного обследования в рамках муниципального контроля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с указанием разумных сроков их устранения, а также других мероприятий, предусмотренных федеральным законом о виде контроля.</w:t>
      </w:r>
    </w:p>
    <w:p w14:paraId="11F5BD2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Оценка исполнения выданных предписаний об устранении выявленных нарушений осуществляется только посредством проведения контрольных мероприятий без взаимодействия с контролируемым лицом.</w:t>
      </w:r>
    </w:p>
    <w:p w14:paraId="1B65F841" w14:textId="77777777" w:rsidR="00174019" w:rsidRPr="00174019" w:rsidRDefault="00174019" w:rsidP="007C721D">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31F1A35A" w14:textId="77777777" w:rsidR="00174019" w:rsidRPr="00174019" w:rsidRDefault="00174019" w:rsidP="00860B57">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 Результаты контрольного мероприятия</w:t>
      </w:r>
    </w:p>
    <w:p w14:paraId="1E148BB3" w14:textId="77777777" w:rsidR="00174019" w:rsidRPr="00174019" w:rsidRDefault="00174019" w:rsidP="007C721D">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1540259D"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 Результатами контрольных мероприятий являются оценка соблюдения контролируемыми лицами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уполномоченным органом мер, предусмотренных пунктом 2 части 2 статьи 90 Федерального закона № 248-ФЗ.</w:t>
      </w:r>
    </w:p>
    <w:p w14:paraId="58EFB01E"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 xml:space="preserve">5.2.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w:t>
      </w:r>
      <w:r w:rsidRPr="00174019">
        <w:rPr>
          <w:rFonts w:ascii="Times New Roman" w:eastAsia="Times New Roman" w:hAnsi="Times New Roman" w:cs="Times New Roman"/>
          <w:bCs/>
          <w:sz w:val="28"/>
          <w:szCs w:val="28"/>
          <w:lang w:eastAsia="ru-RU"/>
        </w:rPr>
        <w:lastRenderedPageBreak/>
        <w:t>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14:paraId="7E445A4E" w14:textId="77777777" w:rsidR="00174019" w:rsidRPr="008424F1"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 xml:space="preserve">5.3. Акт документарной проверки оформляется по типовой форме, </w:t>
      </w:r>
      <w:r w:rsidRPr="008424F1">
        <w:rPr>
          <w:rFonts w:ascii="Times New Roman" w:eastAsia="Times New Roman" w:hAnsi="Times New Roman" w:cs="Times New Roman"/>
          <w:bCs/>
          <w:sz w:val="28"/>
          <w:szCs w:val="28"/>
          <w:lang w:eastAsia="ru-RU"/>
        </w:rPr>
        <w:t>утвержденной приложением № 13 к приказу Минэкономразвития России</w:t>
      </w:r>
      <w:r w:rsidR="007C721D">
        <w:rPr>
          <w:rFonts w:ascii="Times New Roman" w:eastAsia="Times New Roman" w:hAnsi="Times New Roman" w:cs="Times New Roman"/>
          <w:bCs/>
          <w:sz w:val="28"/>
          <w:szCs w:val="28"/>
          <w:lang w:eastAsia="ru-RU"/>
        </w:rPr>
        <w:t xml:space="preserve"> </w:t>
      </w:r>
      <w:hyperlink r:id="rId17" w:tgtFrame="_blank" w:history="1">
        <w:r w:rsidRPr="008424F1">
          <w:rPr>
            <w:rStyle w:val="a9"/>
            <w:rFonts w:ascii="Times New Roman" w:eastAsia="Times New Roman" w:hAnsi="Times New Roman" w:cs="Times New Roman"/>
            <w:bCs/>
            <w:color w:val="auto"/>
            <w:sz w:val="28"/>
            <w:szCs w:val="28"/>
            <w:u w:val="none"/>
            <w:lang w:eastAsia="ru-RU"/>
          </w:rPr>
          <w:t>от 31 марта 2021 года № 151</w:t>
        </w:r>
      </w:hyperlink>
      <w:r w:rsidR="007C721D">
        <w:t xml:space="preserve"> </w:t>
      </w:r>
      <w:r w:rsidR="007C721D" w:rsidRPr="007C721D">
        <w:rPr>
          <w:rFonts w:ascii="Times New Roman" w:hAnsi="Times New Roman" w:cs="Times New Roman"/>
          <w:sz w:val="28"/>
          <w:szCs w:val="28"/>
        </w:rPr>
        <w:t>«</w:t>
      </w:r>
      <w:r w:rsidRPr="008424F1">
        <w:rPr>
          <w:rFonts w:ascii="Times New Roman" w:eastAsia="Times New Roman" w:hAnsi="Times New Roman" w:cs="Times New Roman"/>
          <w:bCs/>
          <w:sz w:val="28"/>
          <w:szCs w:val="28"/>
          <w:lang w:eastAsia="ru-RU"/>
        </w:rPr>
        <w:t>О типовых формах документов, используемых контрольным (надзорным) органом</w:t>
      </w:r>
      <w:r w:rsidR="007C721D">
        <w:rPr>
          <w:rFonts w:ascii="Times New Roman" w:eastAsia="Times New Roman" w:hAnsi="Times New Roman" w:cs="Times New Roman"/>
          <w:bCs/>
          <w:sz w:val="28"/>
          <w:szCs w:val="28"/>
          <w:lang w:eastAsia="ru-RU"/>
        </w:rPr>
        <w:t>»</w:t>
      </w:r>
      <w:r w:rsidRPr="008424F1">
        <w:rPr>
          <w:rFonts w:ascii="Times New Roman" w:eastAsia="Times New Roman" w:hAnsi="Times New Roman" w:cs="Times New Roman"/>
          <w:bCs/>
          <w:sz w:val="28"/>
          <w:szCs w:val="28"/>
          <w:lang w:eastAsia="ru-RU"/>
        </w:rPr>
        <w:t>.</w:t>
      </w:r>
    </w:p>
    <w:p w14:paraId="1F495DF8" w14:textId="77777777" w:rsidR="00174019" w:rsidRPr="008424F1"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424F1">
        <w:rPr>
          <w:rFonts w:ascii="Times New Roman" w:eastAsia="Times New Roman" w:hAnsi="Times New Roman" w:cs="Times New Roman"/>
          <w:bCs/>
          <w:sz w:val="28"/>
          <w:szCs w:val="28"/>
          <w:lang w:eastAsia="ru-RU"/>
        </w:rPr>
        <w:t>Акт выездной проверки оформляется по типовой форме, утвержденной приложением № 14 к приказу Минэкономразвития России</w:t>
      </w:r>
      <w:r w:rsidR="007C721D">
        <w:rPr>
          <w:rFonts w:ascii="Times New Roman" w:eastAsia="Times New Roman" w:hAnsi="Times New Roman" w:cs="Times New Roman"/>
          <w:bCs/>
          <w:sz w:val="28"/>
          <w:szCs w:val="28"/>
          <w:lang w:eastAsia="ru-RU"/>
        </w:rPr>
        <w:t xml:space="preserve"> </w:t>
      </w:r>
      <w:hyperlink r:id="rId18" w:tgtFrame="_blank" w:history="1">
        <w:r w:rsidRPr="008424F1">
          <w:rPr>
            <w:rStyle w:val="a9"/>
            <w:rFonts w:ascii="Times New Roman" w:eastAsia="Times New Roman" w:hAnsi="Times New Roman" w:cs="Times New Roman"/>
            <w:bCs/>
            <w:color w:val="auto"/>
            <w:sz w:val="28"/>
            <w:szCs w:val="28"/>
            <w:u w:val="none"/>
            <w:lang w:eastAsia="ru-RU"/>
          </w:rPr>
          <w:t>от 31 марта 2021 года № 151</w:t>
        </w:r>
      </w:hyperlink>
      <w:r w:rsidR="007C721D">
        <w:rPr>
          <w:rFonts w:ascii="Times New Roman" w:eastAsia="Times New Roman" w:hAnsi="Times New Roman" w:cs="Times New Roman"/>
          <w:bCs/>
          <w:sz w:val="28"/>
          <w:szCs w:val="28"/>
          <w:lang w:eastAsia="ru-RU"/>
        </w:rPr>
        <w:t xml:space="preserve"> «</w:t>
      </w:r>
      <w:r w:rsidRPr="008424F1">
        <w:rPr>
          <w:rFonts w:ascii="Times New Roman" w:eastAsia="Times New Roman" w:hAnsi="Times New Roman" w:cs="Times New Roman"/>
          <w:bCs/>
          <w:sz w:val="28"/>
          <w:szCs w:val="28"/>
          <w:lang w:eastAsia="ru-RU"/>
        </w:rPr>
        <w:t xml:space="preserve">О типовых формах документов, используемых </w:t>
      </w:r>
      <w:r w:rsidR="007C721D">
        <w:rPr>
          <w:rFonts w:ascii="Times New Roman" w:eastAsia="Times New Roman" w:hAnsi="Times New Roman" w:cs="Times New Roman"/>
          <w:bCs/>
          <w:sz w:val="28"/>
          <w:szCs w:val="28"/>
          <w:lang w:eastAsia="ru-RU"/>
        </w:rPr>
        <w:t>контрольным (надзорным) органом»</w:t>
      </w:r>
      <w:r w:rsidRPr="008424F1">
        <w:rPr>
          <w:rFonts w:ascii="Times New Roman" w:eastAsia="Times New Roman" w:hAnsi="Times New Roman" w:cs="Times New Roman"/>
          <w:bCs/>
          <w:sz w:val="28"/>
          <w:szCs w:val="28"/>
          <w:lang w:eastAsia="ru-RU"/>
        </w:rPr>
        <w:t>.</w:t>
      </w:r>
    </w:p>
    <w:p w14:paraId="5CA6C1D8"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5.4.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№248-ФЗ или Правительством Российской Федерации.</w:t>
      </w:r>
    </w:p>
    <w:p w14:paraId="046751A4"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5.5. 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0AB3AFB6"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5.6.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A689643"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5.7.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пунктом 5.8 настоящего раздела.</w:t>
      </w:r>
    </w:p>
    <w:p w14:paraId="09594436"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5.8. В случае проведения контрольных мероприятий с использованием мобильного приложени</w:t>
      </w:r>
      <w:r w:rsidR="007C721D">
        <w:rPr>
          <w:rFonts w:ascii="Times New Roman" w:eastAsia="Times New Roman" w:hAnsi="Times New Roman" w:cs="Times New Roman"/>
          <w:bCs/>
          <w:sz w:val="28"/>
          <w:szCs w:val="28"/>
          <w:lang w:eastAsia="ru-RU"/>
        </w:rPr>
        <w:t>я «</w:t>
      </w:r>
      <w:r w:rsidRPr="00174019">
        <w:rPr>
          <w:rFonts w:ascii="Times New Roman" w:eastAsia="Times New Roman" w:hAnsi="Times New Roman" w:cs="Times New Roman"/>
          <w:bCs/>
          <w:sz w:val="28"/>
          <w:szCs w:val="28"/>
          <w:lang w:eastAsia="ru-RU"/>
        </w:rPr>
        <w:t>Инспектор</w:t>
      </w:r>
      <w:r w:rsidR="007C721D">
        <w:rPr>
          <w:rFonts w:ascii="Times New Roman" w:eastAsia="Times New Roman" w:hAnsi="Times New Roman" w:cs="Times New Roman"/>
          <w:bCs/>
          <w:sz w:val="28"/>
          <w:szCs w:val="28"/>
          <w:lang w:eastAsia="ru-RU"/>
        </w:rPr>
        <w:t>»</w:t>
      </w:r>
      <w:r w:rsidRPr="00174019">
        <w:rPr>
          <w:rFonts w:ascii="Times New Roman" w:eastAsia="Times New Roman" w:hAnsi="Times New Roman" w:cs="Times New Roman"/>
          <w:bCs/>
          <w:sz w:val="28"/>
          <w:szCs w:val="28"/>
          <w:lang w:eastAsia="ru-RU"/>
        </w:rPr>
        <w:t xml:space="preserve">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орган муниципального контроля направляет акт контролируемому лицу в порядке, установленном статьей 21 Федерального закона № 248-ФЗ.</w:t>
      </w:r>
    </w:p>
    <w:p w14:paraId="409A841D"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 xml:space="preserve">5.9.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w:t>
      </w:r>
      <w:r w:rsidRPr="00174019">
        <w:rPr>
          <w:rFonts w:ascii="Times New Roman" w:eastAsia="Times New Roman" w:hAnsi="Times New Roman" w:cs="Times New Roman"/>
          <w:bCs/>
          <w:sz w:val="28"/>
          <w:szCs w:val="28"/>
          <w:lang w:eastAsia="ru-RU"/>
        </w:rPr>
        <w:lastRenderedPageBreak/>
        <w:t>контрольного мероприятия в акте делается соответствующая отметка.</w:t>
      </w:r>
    </w:p>
    <w:p w14:paraId="02CB24BB"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5.10.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 248-ФЗ.</w:t>
      </w:r>
    </w:p>
    <w:p w14:paraId="464CC564"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5.11. Решения, принимаемые по результатам контрольных мероприятий.</w:t>
      </w:r>
    </w:p>
    <w:p w14:paraId="0A3D74A9"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5.11.1.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органа муниципального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2B12E04"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5.11.2. В случае выявления при проведении контрольного мероприятия нарушений обязательных требований со стороны контролируемого лица орган муниципального контроля в пределах полномочий, предусмотренных законодательством Российской Федерации, обязан:</w:t>
      </w:r>
    </w:p>
    <w:p w14:paraId="123F3941"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1E843860"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51737279"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w:t>
      </w:r>
      <w:r w:rsidRPr="00174019">
        <w:rPr>
          <w:rFonts w:ascii="Times New Roman" w:eastAsia="Times New Roman" w:hAnsi="Times New Roman" w:cs="Times New Roman"/>
          <w:bCs/>
          <w:sz w:val="28"/>
          <w:szCs w:val="28"/>
          <w:lang w:eastAsia="ru-RU"/>
        </w:rPr>
        <w:lastRenderedPageBreak/>
        <w:t>ответственности.</w:t>
      </w:r>
    </w:p>
    <w:p w14:paraId="54FB5D41"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4A356386"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7D37EE82"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5.12. Предусмотренные подпунктом 3 подпункта 5.11.2 пункта 5.11 раздела 5 настоящего Положения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14:paraId="65C5E178"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5.13. 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 248-ФЗ, подлежат отмене органом муниципального контроля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уполномоченное должностное лицо органа муниципального контроля, проводившего контрольное мероприятие, принимает решение о признании результатов такого мероприятия недействительными.</w:t>
      </w:r>
    </w:p>
    <w:p w14:paraId="73679654"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5.14.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 контролируемому лицу выдается предписание об устранении выявленных нарушений обязательных требований.</w:t>
      </w:r>
    </w:p>
    <w:p w14:paraId="67FEF74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5.14.1. Предписание оформляется по форме согласно приложению 2 к настоящему Положению.</w:t>
      </w:r>
    </w:p>
    <w:p w14:paraId="3B60FB7E"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5.14.2.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129CDA0E"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2666174A"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2) срок устранения выявленного нарушения обязательных требований с указанием конкретной даты;</w:t>
      </w:r>
    </w:p>
    <w:p w14:paraId="3598414F"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3) перечень рекомендованных мероприятий по устранению выявленного нарушения обязательных требований;</w:t>
      </w:r>
    </w:p>
    <w:p w14:paraId="2D0E3BDB"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 xml:space="preserve">4) перечень рекомендуемых сведений, которые должны быть </w:t>
      </w:r>
      <w:r w:rsidRPr="00174019">
        <w:rPr>
          <w:rFonts w:ascii="Times New Roman" w:eastAsia="Times New Roman" w:hAnsi="Times New Roman" w:cs="Times New Roman"/>
          <w:bCs/>
          <w:sz w:val="28"/>
          <w:szCs w:val="28"/>
          <w:lang w:eastAsia="ru-RU"/>
        </w:rPr>
        <w:lastRenderedPageBreak/>
        <w:t>представлены в качестве подтверждения устранения выявленного нарушения обязательных требований.</w:t>
      </w:r>
    </w:p>
    <w:p w14:paraId="161B1754"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5.14.3.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285AB208"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5.14.4. Орган муниципального контроля может отменить предписание об устранении выявленных нарушений обязательных требований в случаях, установленных Федеральным законом№ 248-ФЗ.</w:t>
      </w:r>
    </w:p>
    <w:p w14:paraId="3A6C9F71"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5.15. По истечении срока исполнения контролируемым лицом решения, принятого в соответствии с пунктом 1 подпункта 5.11.2 пункта 5.11 раздела 5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орган муниципального контроля оценивает исполнение решения на основании представленных документов и сведений, полученной информации</w:t>
      </w:r>
    </w:p>
    <w:p w14:paraId="742D9747"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орган муниципального контроля оценивает исполнение указанного решения путем проведения документарной проверки.</w:t>
      </w:r>
    </w:p>
    <w:p w14:paraId="141167D8"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В случае, если проводится оценка исполнения решения, принятого по итогам выездной проверки, допускается проведение выездной проверки.</w:t>
      </w:r>
    </w:p>
    <w:p w14:paraId="7AC9966B"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5.16. В случае, если по итогам проведения контрольного мероприятия, предусмотренного пункта 5.15 раздела 5 настоящего Положения, органом муниципального контроля будет установлено, что решение не исполнено или исполнено ненадлежащим образом, он вновь выдает контролируемому лицу решение, предусмотренное пунктом 1 подпункта 5.11.2 пункта 5.11 раздела 5 настоящего Положения, с указанием новых сроков его исполнения.</w:t>
      </w:r>
    </w:p>
    <w:p w14:paraId="229C759E"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При неисполнении предписания в установленные сроки орган муниципального контроля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6758F3DB"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5.17. Информация об исполнении решения органа муниципального контроля в полном объеме вносится в единый реестр контрольных (надзорных) мероприятий.</w:t>
      </w:r>
    </w:p>
    <w:p w14:paraId="5A900102"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 xml:space="preserve">5.18. Контролируемое лицо, в отношении которого выявлены нарушения обязательных требований, вправе подать ходатайство о заключении с органом </w:t>
      </w:r>
      <w:r w:rsidRPr="00174019">
        <w:rPr>
          <w:rFonts w:ascii="Times New Roman" w:eastAsia="Times New Roman" w:hAnsi="Times New Roman" w:cs="Times New Roman"/>
          <w:bCs/>
          <w:sz w:val="28"/>
          <w:szCs w:val="28"/>
          <w:lang w:eastAsia="ru-RU"/>
        </w:rPr>
        <w:lastRenderedPageBreak/>
        <w:t>муниципального контроля соглашения о надлежащем устранении выявленных нарушений обязательных требований (далее - соглашение).</w:t>
      </w:r>
    </w:p>
    <w:p w14:paraId="61838B82"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0E8BD5A4"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258FBF22"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После заключения соглашения орган муниципального контроля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орган муниципального контроля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орган муниципального контроля принимает решение об отмене предписания об устранении выявленных нарушений обязательных требований.</w:t>
      </w:r>
    </w:p>
    <w:p w14:paraId="16A44AEE"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По истечении срока исполнения соглашения орган муниципального контроля принимает решение о признании соглашения исполненным или неисполненным.</w:t>
      </w:r>
    </w:p>
    <w:p w14:paraId="37DB3C31"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Органы прокуратуры или орган муниципального контроля,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14:paraId="70A0F253"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Контролируемое лицо не имеет права отказаться от исполнения соглашения в одностороннем порядке.</w:t>
      </w:r>
    </w:p>
    <w:p w14:paraId="697D41C7" w14:textId="77777777" w:rsidR="00860B57" w:rsidRDefault="00860B57" w:rsidP="007C721D">
      <w:pPr>
        <w:widowControl w:val="0"/>
        <w:suppressAutoHyphens/>
        <w:autoSpaceDE w:val="0"/>
        <w:autoSpaceDN w:val="0"/>
        <w:adjustRightInd w:val="0"/>
        <w:spacing w:after="0" w:line="240" w:lineRule="auto"/>
        <w:rPr>
          <w:rFonts w:ascii="Times New Roman" w:eastAsia="Times New Roman" w:hAnsi="Times New Roman" w:cs="Times New Roman"/>
          <w:bCs/>
          <w:sz w:val="28"/>
          <w:szCs w:val="28"/>
          <w:lang w:eastAsia="ru-RU"/>
        </w:rPr>
      </w:pPr>
    </w:p>
    <w:p w14:paraId="0551513A" w14:textId="77777777" w:rsidR="00174019" w:rsidRPr="00174019" w:rsidRDefault="00174019" w:rsidP="00860B57">
      <w:pPr>
        <w:widowControl w:val="0"/>
        <w:suppressAutoHyphens/>
        <w:autoSpaceDE w:val="0"/>
        <w:autoSpaceDN w:val="0"/>
        <w:adjustRightInd w:val="0"/>
        <w:spacing w:after="0" w:line="240" w:lineRule="auto"/>
        <w:ind w:firstLine="426"/>
        <w:jc w:val="center"/>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6. Обжалование решений органа муниципального контроля, действий (бездействия) должностных лиц органа муниципального контроля</w:t>
      </w:r>
    </w:p>
    <w:p w14:paraId="1BA5E10F" w14:textId="77777777" w:rsidR="00174019" w:rsidRPr="00174019" w:rsidRDefault="00174019" w:rsidP="007C721D">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45B7BEC3"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6.1. Обжалование решений органа муниципального контроля, действий (бездействия) должностных лиц органа муниципального контроля, повлекших за собой нарушение прав контролируемых лиц при осуществлении муниципального контроля, осуществляется в судебном порядке в соответствии с законодательством Российской Федерации.</w:t>
      </w:r>
    </w:p>
    <w:p w14:paraId="351E0F2A"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6.2. Досудебный порядок подачи жалоб на действия (бездействие) органа муниципального контроля в соответствии с настоящим Положением не применяется.</w:t>
      </w:r>
    </w:p>
    <w:p w14:paraId="5D388D4E" w14:textId="77777777" w:rsidR="00174019" w:rsidRPr="00174019" w:rsidRDefault="00174019" w:rsidP="007C721D">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5D91DB60" w14:textId="77777777" w:rsidR="00174019" w:rsidRPr="00174019" w:rsidRDefault="00174019" w:rsidP="00860B57">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7. Оценка результативности и эффективности деятельности органа муниципального контроля</w:t>
      </w:r>
    </w:p>
    <w:p w14:paraId="3F99DD3F" w14:textId="77777777" w:rsidR="00174019" w:rsidRPr="00174019" w:rsidRDefault="00174019" w:rsidP="007C721D">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CC99EE5"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7.1. Оценка результативности и эффективности деятельности органа муниципального контроля осуществляется на основе системы показателей результативности и эффективности муниципального контроля в соответствии со статьей 30 Федерального закона №248-ФЗ.</w:t>
      </w:r>
    </w:p>
    <w:p w14:paraId="2DE164F9" w14:textId="77777777" w:rsidR="00174019" w:rsidRPr="00174019"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 xml:space="preserve">7.2. Ключевые показатели муниципального контроля и их целевые значения, индикативные показатели для муниципального контроля утверждаются решением Совета </w:t>
      </w:r>
      <w:r w:rsidR="00D963E5">
        <w:rPr>
          <w:rFonts w:ascii="Times New Roman" w:eastAsia="Times New Roman" w:hAnsi="Times New Roman" w:cs="Times New Roman"/>
          <w:bCs/>
          <w:sz w:val="28"/>
          <w:szCs w:val="28"/>
          <w:lang w:eastAsia="ru-RU"/>
        </w:rPr>
        <w:t>Комсомольского сельского поселения Гулькевичского района</w:t>
      </w:r>
      <w:r w:rsidRPr="00174019">
        <w:rPr>
          <w:rFonts w:ascii="Times New Roman" w:eastAsia="Times New Roman" w:hAnsi="Times New Roman" w:cs="Times New Roman"/>
          <w:bCs/>
          <w:sz w:val="28"/>
          <w:szCs w:val="28"/>
          <w:lang w:eastAsia="ru-RU"/>
        </w:rPr>
        <w:t>.</w:t>
      </w:r>
    </w:p>
    <w:p w14:paraId="3AEB7D9F" w14:textId="77777777" w:rsidR="00174019" w:rsidRPr="009833C8"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74019">
        <w:rPr>
          <w:rFonts w:ascii="Times New Roman" w:eastAsia="Times New Roman" w:hAnsi="Times New Roman" w:cs="Times New Roman"/>
          <w:bCs/>
          <w:sz w:val="28"/>
          <w:szCs w:val="28"/>
          <w:lang w:eastAsia="ru-RU"/>
        </w:rPr>
        <w:t xml:space="preserve">7.3. Орган муниципального контроля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мероприятий на достижение ключевых показателей, </w:t>
      </w:r>
      <w:r w:rsidRPr="009833C8">
        <w:rPr>
          <w:rFonts w:ascii="Times New Roman" w:eastAsia="Times New Roman" w:hAnsi="Times New Roman" w:cs="Times New Roman"/>
          <w:bCs/>
          <w:sz w:val="28"/>
          <w:szCs w:val="28"/>
          <w:lang w:eastAsia="ru-RU"/>
        </w:rPr>
        <w:t>а также подготовку предложений по результатам обобщения правоприменительной практики.</w:t>
      </w:r>
    </w:p>
    <w:p w14:paraId="773F1C71" w14:textId="77777777" w:rsidR="00174019" w:rsidRPr="009833C8"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833C8">
        <w:rPr>
          <w:rFonts w:ascii="Times New Roman" w:eastAsia="Times New Roman" w:hAnsi="Times New Roman" w:cs="Times New Roman"/>
          <w:bCs/>
          <w:sz w:val="28"/>
          <w:szCs w:val="28"/>
          <w:lang w:eastAsia="ru-RU"/>
        </w:rPr>
        <w:t>7.4. Требования к подготовке доклада о муниципальном контроле в Российской Федерации устанавливаются Правительством Российской Федерации.</w:t>
      </w:r>
    </w:p>
    <w:p w14:paraId="4B331988" w14:textId="77777777" w:rsidR="00174019" w:rsidRPr="009833C8" w:rsidRDefault="00174019" w:rsidP="007C721D">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2674144" w14:textId="77777777" w:rsidR="00174019" w:rsidRPr="009833C8" w:rsidRDefault="00174019" w:rsidP="00860B57">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9833C8">
        <w:rPr>
          <w:rFonts w:ascii="Times New Roman" w:eastAsia="Times New Roman" w:hAnsi="Times New Roman" w:cs="Times New Roman"/>
          <w:bCs/>
          <w:sz w:val="28"/>
          <w:szCs w:val="28"/>
          <w:lang w:eastAsia="ru-RU"/>
        </w:rPr>
        <w:t>8. Заключительные положения</w:t>
      </w:r>
    </w:p>
    <w:p w14:paraId="4E3F6C6C" w14:textId="77777777" w:rsidR="00174019" w:rsidRPr="009833C8" w:rsidRDefault="00174019" w:rsidP="007C721D">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722F5735" w14:textId="77777777" w:rsidR="00174019" w:rsidRPr="009833C8" w:rsidRDefault="00174019" w:rsidP="00860B5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833C8">
        <w:rPr>
          <w:rFonts w:ascii="Times New Roman" w:eastAsia="Times New Roman" w:hAnsi="Times New Roman" w:cs="Times New Roman"/>
          <w:bCs/>
          <w:sz w:val="28"/>
          <w:szCs w:val="28"/>
          <w:lang w:eastAsia="ru-RU"/>
        </w:rPr>
        <w:t>До 31 декабря 2025 года информирование контролируемого лица о совершаемых должностными лицами органа муниципального контроля действиях и принимаемых решениях, направление документов и сведений контролируемому лицу должностными лицами органа муниципального контроля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Должностное лицо органа муниципального контроля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1D317348" w14:textId="77777777" w:rsidR="005E2A44" w:rsidRPr="009833C8" w:rsidRDefault="00174019" w:rsidP="00860B5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9833C8">
        <w:rPr>
          <w:rFonts w:ascii="Times New Roman" w:eastAsia="Times New Roman" w:hAnsi="Times New Roman" w:cs="Times New Roman"/>
          <w:bCs/>
          <w:sz w:val="28"/>
          <w:szCs w:val="28"/>
          <w:lang w:eastAsia="ru-RU"/>
        </w:rPr>
        <w:t>До 31 декабря 2025 года документы и сведения могут составляться и подписываться на бумажном носителе (в том числе акты контрольных мероприятий, предписания).</w:t>
      </w:r>
    </w:p>
    <w:p w14:paraId="0D2061B5" w14:textId="77777777" w:rsidR="005E2A44" w:rsidRPr="009833C8" w:rsidRDefault="005E2A44" w:rsidP="005E2A44">
      <w:pPr>
        <w:widowControl w:val="0"/>
        <w:suppressAutoHyphens/>
        <w:autoSpaceDE w:val="0"/>
        <w:autoSpaceDN w:val="0"/>
        <w:adjustRightInd w:val="0"/>
        <w:spacing w:after="0" w:line="240" w:lineRule="auto"/>
        <w:rPr>
          <w:rFonts w:ascii="Times New Roman" w:eastAsia="Calibri" w:hAnsi="Times New Roman" w:cs="Times New Roman"/>
          <w:sz w:val="28"/>
          <w:szCs w:val="28"/>
        </w:rPr>
      </w:pPr>
    </w:p>
    <w:p w14:paraId="2E511A59" w14:textId="77777777" w:rsidR="005E2A44" w:rsidRPr="009833C8" w:rsidRDefault="005E2A44" w:rsidP="005E2A44">
      <w:pPr>
        <w:widowControl w:val="0"/>
        <w:suppressAutoHyphens/>
        <w:autoSpaceDE w:val="0"/>
        <w:autoSpaceDN w:val="0"/>
        <w:adjustRightInd w:val="0"/>
        <w:spacing w:after="0" w:line="240" w:lineRule="auto"/>
        <w:rPr>
          <w:rFonts w:ascii="Times New Roman" w:eastAsia="Calibri" w:hAnsi="Times New Roman" w:cs="Times New Roman"/>
          <w:sz w:val="28"/>
          <w:szCs w:val="28"/>
        </w:rPr>
      </w:pPr>
    </w:p>
    <w:p w14:paraId="786C87A5" w14:textId="77777777" w:rsidR="00860B57" w:rsidRPr="009833C8" w:rsidRDefault="005E2A44" w:rsidP="00174019">
      <w:pPr>
        <w:widowControl w:val="0"/>
        <w:suppressAutoHyphens/>
        <w:autoSpaceDE w:val="0"/>
        <w:autoSpaceDN w:val="0"/>
        <w:adjustRightInd w:val="0"/>
        <w:spacing w:after="0" w:line="240" w:lineRule="auto"/>
        <w:rPr>
          <w:rFonts w:ascii="Times New Roman" w:eastAsia="Calibri" w:hAnsi="Times New Roman" w:cs="Times New Roman"/>
          <w:sz w:val="28"/>
          <w:szCs w:val="28"/>
        </w:rPr>
      </w:pPr>
      <w:r w:rsidRPr="009833C8">
        <w:rPr>
          <w:rFonts w:ascii="Times New Roman" w:eastAsia="Calibri" w:hAnsi="Times New Roman" w:cs="Times New Roman"/>
          <w:sz w:val="28"/>
          <w:szCs w:val="28"/>
        </w:rPr>
        <w:t xml:space="preserve">Глава </w:t>
      </w:r>
      <w:r w:rsidR="00174019" w:rsidRPr="009833C8">
        <w:rPr>
          <w:rFonts w:ascii="Times New Roman" w:eastAsia="Calibri" w:hAnsi="Times New Roman" w:cs="Times New Roman"/>
          <w:sz w:val="28"/>
          <w:szCs w:val="28"/>
        </w:rPr>
        <w:t>Комсомольского сельского поселения</w:t>
      </w:r>
    </w:p>
    <w:p w14:paraId="769CB16F" w14:textId="77777777" w:rsidR="005E2A44" w:rsidRPr="009833C8" w:rsidRDefault="00174019" w:rsidP="00174019">
      <w:pPr>
        <w:widowControl w:val="0"/>
        <w:suppressAutoHyphens/>
        <w:autoSpaceDE w:val="0"/>
        <w:autoSpaceDN w:val="0"/>
        <w:adjustRightInd w:val="0"/>
        <w:spacing w:after="0" w:line="240" w:lineRule="auto"/>
        <w:rPr>
          <w:rFonts w:ascii="Times New Roman" w:eastAsia="Calibri" w:hAnsi="Times New Roman" w:cs="Times New Roman"/>
          <w:sz w:val="28"/>
          <w:szCs w:val="28"/>
        </w:rPr>
      </w:pPr>
      <w:r w:rsidRPr="009833C8">
        <w:rPr>
          <w:rFonts w:ascii="Times New Roman" w:eastAsia="Calibri" w:hAnsi="Times New Roman" w:cs="Times New Roman"/>
          <w:sz w:val="28"/>
          <w:szCs w:val="28"/>
        </w:rPr>
        <w:t>Гулькевичского района</w:t>
      </w:r>
      <w:r w:rsidR="007C721D">
        <w:rPr>
          <w:rFonts w:ascii="Times New Roman" w:eastAsia="Calibri" w:hAnsi="Times New Roman" w:cs="Times New Roman"/>
          <w:sz w:val="28"/>
          <w:szCs w:val="28"/>
        </w:rPr>
        <w:t xml:space="preserve">                                                                    </w:t>
      </w:r>
      <w:r w:rsidR="00860B57" w:rsidRPr="009833C8">
        <w:rPr>
          <w:rFonts w:ascii="Times New Roman" w:eastAsia="Calibri" w:hAnsi="Times New Roman" w:cs="Times New Roman"/>
          <w:sz w:val="28"/>
          <w:szCs w:val="28"/>
        </w:rPr>
        <w:t>А.Н. Матвиенко</w:t>
      </w:r>
    </w:p>
    <w:p w14:paraId="744FF020" w14:textId="77777777" w:rsidR="005E2A44" w:rsidRPr="009833C8" w:rsidRDefault="005E2A44" w:rsidP="005E2A44">
      <w:pPr>
        <w:widowControl w:val="0"/>
        <w:suppressAutoHyphens/>
        <w:autoSpaceDE w:val="0"/>
        <w:autoSpaceDN w:val="0"/>
        <w:adjustRightInd w:val="0"/>
        <w:spacing w:after="0" w:line="240" w:lineRule="auto"/>
        <w:rPr>
          <w:rFonts w:ascii="Times New Roman" w:eastAsia="Calibri" w:hAnsi="Times New Roman" w:cs="Times New Roman"/>
          <w:sz w:val="28"/>
          <w:szCs w:val="28"/>
        </w:rPr>
      </w:pPr>
    </w:p>
    <w:p w14:paraId="39BBDEC1" w14:textId="77777777" w:rsidR="005E2A44" w:rsidRPr="009833C8" w:rsidRDefault="005E2A44" w:rsidP="005E2A44">
      <w:pPr>
        <w:widowControl w:val="0"/>
        <w:suppressAutoHyphens/>
        <w:autoSpaceDE w:val="0"/>
        <w:autoSpaceDN w:val="0"/>
        <w:adjustRightInd w:val="0"/>
        <w:spacing w:after="0" w:line="240" w:lineRule="auto"/>
        <w:rPr>
          <w:rFonts w:ascii="Times New Roman" w:eastAsia="Calibri" w:hAnsi="Times New Roman" w:cs="Times New Roman"/>
          <w:sz w:val="28"/>
          <w:szCs w:val="28"/>
        </w:rPr>
      </w:pPr>
    </w:p>
    <w:p w14:paraId="775D77F0" w14:textId="77777777" w:rsidR="005E2A44" w:rsidRPr="009833C8" w:rsidRDefault="005E2A44" w:rsidP="005E2A44">
      <w:pPr>
        <w:widowControl w:val="0"/>
        <w:suppressAutoHyphens/>
        <w:autoSpaceDE w:val="0"/>
        <w:autoSpaceDN w:val="0"/>
        <w:adjustRightInd w:val="0"/>
        <w:spacing w:after="0" w:line="240" w:lineRule="auto"/>
        <w:rPr>
          <w:rFonts w:ascii="Times New Roman" w:eastAsia="Calibri" w:hAnsi="Times New Roman" w:cs="Times New Roman"/>
          <w:sz w:val="28"/>
          <w:szCs w:val="28"/>
        </w:rPr>
      </w:pPr>
    </w:p>
    <w:p w14:paraId="57CF2C9F" w14:textId="77777777" w:rsidR="005E2A44" w:rsidRPr="009833C8" w:rsidRDefault="005E2A44" w:rsidP="005E2A44">
      <w:pPr>
        <w:widowControl w:val="0"/>
        <w:suppressAutoHyphens/>
        <w:autoSpaceDE w:val="0"/>
        <w:autoSpaceDN w:val="0"/>
        <w:adjustRightInd w:val="0"/>
        <w:spacing w:after="0" w:line="240" w:lineRule="auto"/>
        <w:rPr>
          <w:rFonts w:ascii="Times New Roman" w:eastAsia="Calibri" w:hAnsi="Times New Roman" w:cs="Times New Roman"/>
          <w:sz w:val="28"/>
          <w:szCs w:val="28"/>
        </w:rPr>
      </w:pPr>
    </w:p>
    <w:p w14:paraId="41EFA21C" w14:textId="77777777" w:rsidR="005E2A44" w:rsidRPr="009833C8" w:rsidRDefault="005E2A44" w:rsidP="005E2A44">
      <w:pPr>
        <w:widowControl w:val="0"/>
        <w:suppressAutoHyphens/>
        <w:autoSpaceDE w:val="0"/>
        <w:autoSpaceDN w:val="0"/>
        <w:adjustRightInd w:val="0"/>
        <w:spacing w:after="0" w:line="240" w:lineRule="auto"/>
        <w:rPr>
          <w:rFonts w:ascii="Times New Roman" w:eastAsia="Calibri" w:hAnsi="Times New Roman" w:cs="Times New Roman"/>
          <w:sz w:val="28"/>
          <w:szCs w:val="28"/>
        </w:rPr>
      </w:pPr>
    </w:p>
    <w:p w14:paraId="212AD78D" w14:textId="77777777" w:rsidR="005E2A44" w:rsidRPr="009833C8" w:rsidRDefault="005E2A44" w:rsidP="005E2A44">
      <w:pPr>
        <w:suppressAutoHyphens/>
        <w:spacing w:after="0" w:line="240" w:lineRule="auto"/>
        <w:ind w:left="4820"/>
        <w:rPr>
          <w:rFonts w:ascii="Times New Roman" w:eastAsia="Arial Unicode MS" w:hAnsi="Times New Roman" w:cs="Times New Roman"/>
          <w:sz w:val="28"/>
          <w:szCs w:val="28"/>
        </w:rPr>
      </w:pPr>
      <w:r w:rsidRPr="009833C8">
        <w:rPr>
          <w:rFonts w:ascii="Times New Roman" w:eastAsia="Arial Unicode MS" w:hAnsi="Times New Roman" w:cs="Times New Roman"/>
          <w:sz w:val="28"/>
          <w:szCs w:val="28"/>
        </w:rPr>
        <w:lastRenderedPageBreak/>
        <w:t>Приложение 1</w:t>
      </w:r>
    </w:p>
    <w:p w14:paraId="039C0BBA" w14:textId="77777777" w:rsidR="005E2A44" w:rsidRPr="009833C8" w:rsidRDefault="005E2A44" w:rsidP="005E2A44">
      <w:pPr>
        <w:suppressAutoHyphens/>
        <w:spacing w:after="0" w:line="240" w:lineRule="auto"/>
        <w:ind w:left="4820"/>
        <w:rPr>
          <w:rFonts w:ascii="Times New Roman" w:eastAsia="Arial Unicode MS" w:hAnsi="Times New Roman" w:cs="Times New Roman"/>
          <w:sz w:val="28"/>
          <w:szCs w:val="28"/>
        </w:rPr>
      </w:pPr>
      <w:r w:rsidRPr="009833C8">
        <w:rPr>
          <w:rFonts w:ascii="Times New Roman" w:eastAsia="Arial Unicode MS" w:hAnsi="Times New Roman" w:cs="Times New Roman"/>
          <w:sz w:val="28"/>
          <w:szCs w:val="28"/>
        </w:rPr>
        <w:t xml:space="preserve">к Положению о муниципальном контроле в сфере благоустройства на территории </w:t>
      </w:r>
      <w:r w:rsidR="002118DC" w:rsidRPr="009833C8">
        <w:rPr>
          <w:rFonts w:ascii="Times New Roman" w:eastAsia="Arial Unicode MS" w:hAnsi="Times New Roman" w:cs="Times New Roman"/>
          <w:sz w:val="28"/>
          <w:szCs w:val="28"/>
        </w:rPr>
        <w:t>Комсомольского сельского поселения Гулькевичского района</w:t>
      </w:r>
    </w:p>
    <w:p w14:paraId="147A8756" w14:textId="77777777" w:rsidR="005E2A44" w:rsidRPr="009833C8" w:rsidRDefault="005E2A44" w:rsidP="005E2A44">
      <w:pPr>
        <w:autoSpaceDE w:val="0"/>
        <w:autoSpaceDN w:val="0"/>
        <w:adjustRightInd w:val="0"/>
        <w:spacing w:after="0" w:line="240" w:lineRule="auto"/>
        <w:jc w:val="center"/>
        <w:rPr>
          <w:rFonts w:ascii="Arial" w:eastAsia="Times New Roman" w:hAnsi="Arial" w:cs="Arial"/>
          <w:b/>
          <w:bCs/>
          <w:sz w:val="24"/>
          <w:szCs w:val="24"/>
          <w:lang w:eastAsia="ru-RU"/>
        </w:rPr>
      </w:pPr>
    </w:p>
    <w:p w14:paraId="3BA69A87" w14:textId="77777777" w:rsidR="005E2A44" w:rsidRPr="009833C8" w:rsidRDefault="005E2A44" w:rsidP="005E2A44">
      <w:pPr>
        <w:autoSpaceDE w:val="0"/>
        <w:autoSpaceDN w:val="0"/>
        <w:adjustRightInd w:val="0"/>
        <w:spacing w:after="0" w:line="240" w:lineRule="auto"/>
        <w:jc w:val="center"/>
        <w:rPr>
          <w:rFonts w:ascii="Arial" w:eastAsia="Times New Roman" w:hAnsi="Arial" w:cs="Arial"/>
          <w:b/>
          <w:bCs/>
          <w:sz w:val="24"/>
          <w:szCs w:val="24"/>
          <w:lang w:eastAsia="ru-RU"/>
        </w:rPr>
      </w:pPr>
    </w:p>
    <w:p w14:paraId="0182EDEF" w14:textId="77777777" w:rsidR="005E2A44" w:rsidRPr="009833C8" w:rsidRDefault="005E2A44" w:rsidP="005E2A4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833C8">
        <w:rPr>
          <w:rFonts w:ascii="Times New Roman" w:eastAsia="Times New Roman" w:hAnsi="Times New Roman" w:cs="Times New Roman"/>
          <w:b/>
          <w:bCs/>
          <w:sz w:val="28"/>
          <w:szCs w:val="28"/>
          <w:lang w:eastAsia="ru-RU"/>
        </w:rPr>
        <w:t xml:space="preserve">КРИТЕРИИ </w:t>
      </w:r>
    </w:p>
    <w:p w14:paraId="16EEA8D7" w14:textId="77777777" w:rsidR="005E2A44" w:rsidRPr="009833C8" w:rsidRDefault="005E2A44" w:rsidP="005E2A4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9833C8">
        <w:rPr>
          <w:rFonts w:ascii="Times New Roman" w:eastAsia="Times New Roman" w:hAnsi="Times New Roman" w:cs="Times New Roman"/>
          <w:b/>
          <w:bCs/>
          <w:sz w:val="28"/>
          <w:szCs w:val="28"/>
          <w:lang w:eastAsia="ru-RU"/>
        </w:rPr>
        <w:t xml:space="preserve">отнесения объектов контроля </w:t>
      </w:r>
      <w:r w:rsidRPr="009833C8">
        <w:rPr>
          <w:rFonts w:ascii="Times New Roman" w:eastAsia="Times New Roman" w:hAnsi="Times New Roman" w:cs="Times New Roman"/>
          <w:b/>
          <w:bCs/>
          <w:color w:val="000000"/>
          <w:sz w:val="28"/>
          <w:szCs w:val="28"/>
          <w:lang w:eastAsia="ru-RU"/>
        </w:rPr>
        <w:t>к категориям</w:t>
      </w:r>
    </w:p>
    <w:p w14:paraId="5CD010BA" w14:textId="77777777" w:rsidR="005E2A44" w:rsidRPr="009833C8" w:rsidRDefault="005E2A44" w:rsidP="005E2A44">
      <w:pPr>
        <w:tabs>
          <w:tab w:val="left" w:pos="1134"/>
          <w:tab w:val="left" w:pos="8505"/>
        </w:tabs>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9833C8">
        <w:rPr>
          <w:rFonts w:ascii="Times New Roman" w:eastAsia="Times New Roman" w:hAnsi="Times New Roman" w:cs="Times New Roman"/>
          <w:b/>
          <w:bCs/>
          <w:color w:val="000000"/>
          <w:sz w:val="28"/>
          <w:szCs w:val="28"/>
          <w:lang w:eastAsia="ru-RU"/>
        </w:rPr>
        <w:t>риска в рамках осуществления муниципального</w:t>
      </w:r>
    </w:p>
    <w:p w14:paraId="351EA5FF" w14:textId="77777777" w:rsidR="005E2A44" w:rsidRPr="009833C8" w:rsidRDefault="005E2A44" w:rsidP="005E2A44">
      <w:pPr>
        <w:tabs>
          <w:tab w:val="left" w:pos="1134"/>
          <w:tab w:val="left" w:pos="850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833C8">
        <w:rPr>
          <w:rFonts w:ascii="Times New Roman" w:eastAsia="Times New Roman" w:hAnsi="Times New Roman" w:cs="Times New Roman"/>
          <w:b/>
          <w:bCs/>
          <w:color w:val="000000"/>
          <w:sz w:val="28"/>
          <w:szCs w:val="28"/>
          <w:lang w:eastAsia="ru-RU"/>
        </w:rPr>
        <w:t xml:space="preserve">контроля </w:t>
      </w:r>
      <w:r w:rsidRPr="009833C8">
        <w:rPr>
          <w:rFonts w:ascii="Times New Roman" w:eastAsia="Times New Roman" w:hAnsi="Times New Roman" w:cs="Times New Roman"/>
          <w:b/>
          <w:sz w:val="28"/>
          <w:szCs w:val="28"/>
          <w:lang w:eastAsia="ru-RU"/>
        </w:rPr>
        <w:t>в сфере благоустройства</w:t>
      </w:r>
    </w:p>
    <w:p w14:paraId="73D2F183" w14:textId="77777777" w:rsidR="009833C8" w:rsidRPr="009833C8" w:rsidRDefault="005E2A44" w:rsidP="009833C8">
      <w:pPr>
        <w:tabs>
          <w:tab w:val="left" w:pos="1134"/>
          <w:tab w:val="left" w:pos="850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833C8">
        <w:rPr>
          <w:rFonts w:ascii="Times New Roman" w:eastAsia="Times New Roman" w:hAnsi="Times New Roman" w:cs="Times New Roman"/>
          <w:b/>
          <w:sz w:val="28"/>
          <w:szCs w:val="28"/>
          <w:lang w:eastAsia="ru-RU"/>
        </w:rPr>
        <w:t xml:space="preserve">на территории </w:t>
      </w:r>
      <w:r w:rsidR="009833C8" w:rsidRPr="009833C8">
        <w:rPr>
          <w:rFonts w:ascii="Times New Roman" w:eastAsia="Times New Roman" w:hAnsi="Times New Roman" w:cs="Times New Roman"/>
          <w:b/>
          <w:sz w:val="28"/>
          <w:szCs w:val="28"/>
          <w:lang w:eastAsia="ru-RU"/>
        </w:rPr>
        <w:t>Комсомольского сельского поселения</w:t>
      </w:r>
    </w:p>
    <w:p w14:paraId="7E883289" w14:textId="77777777" w:rsidR="005E2A44" w:rsidRPr="009833C8" w:rsidRDefault="009833C8" w:rsidP="009833C8">
      <w:pPr>
        <w:tabs>
          <w:tab w:val="left" w:pos="1134"/>
          <w:tab w:val="left" w:pos="8505"/>
        </w:tabs>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1C100"/>
          <w:lang w:eastAsia="ru-RU"/>
        </w:rPr>
      </w:pPr>
      <w:r w:rsidRPr="009833C8">
        <w:rPr>
          <w:rFonts w:ascii="Times New Roman" w:eastAsia="Times New Roman" w:hAnsi="Times New Roman" w:cs="Times New Roman"/>
          <w:b/>
          <w:sz w:val="28"/>
          <w:szCs w:val="28"/>
          <w:lang w:eastAsia="ru-RU"/>
        </w:rPr>
        <w:t>Гулькевичского района</w:t>
      </w:r>
    </w:p>
    <w:p w14:paraId="4A07AD07" w14:textId="77777777" w:rsidR="005E2A44" w:rsidRPr="009833C8" w:rsidRDefault="005E2A44" w:rsidP="005E2A44">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1C100"/>
          <w:lang w:eastAsia="ru-RU"/>
        </w:rPr>
      </w:pPr>
    </w:p>
    <w:tbl>
      <w:tblPr>
        <w:tblW w:w="9497" w:type="dxa"/>
        <w:tblInd w:w="272" w:type="dxa"/>
        <w:tblLayout w:type="fixed"/>
        <w:tblCellMar>
          <w:left w:w="0" w:type="dxa"/>
          <w:right w:w="0" w:type="dxa"/>
        </w:tblCellMar>
        <w:tblLook w:val="00A0" w:firstRow="1" w:lastRow="0" w:firstColumn="1" w:lastColumn="0" w:noHBand="0" w:noVBand="0"/>
      </w:tblPr>
      <w:tblGrid>
        <w:gridCol w:w="709"/>
        <w:gridCol w:w="6804"/>
        <w:gridCol w:w="1984"/>
      </w:tblGrid>
      <w:tr w:rsidR="005E2A44" w:rsidRPr="009833C8" w14:paraId="0AAC93D6" w14:textId="77777777" w:rsidTr="007C721D">
        <w:tc>
          <w:tcPr>
            <w:tcW w:w="709" w:type="dxa"/>
            <w:tcBorders>
              <w:top w:val="single" w:sz="6" w:space="0" w:color="000000"/>
              <w:left w:val="single" w:sz="6" w:space="0" w:color="000000"/>
              <w:bottom w:val="nil"/>
              <w:right w:val="single" w:sz="6" w:space="0" w:color="000000"/>
            </w:tcBorders>
            <w:tcMar>
              <w:top w:w="0" w:type="dxa"/>
              <w:left w:w="130" w:type="dxa"/>
              <w:bottom w:w="0" w:type="dxa"/>
              <w:right w:w="130" w:type="dxa"/>
            </w:tcMar>
            <w:vAlign w:val="center"/>
          </w:tcPr>
          <w:p w14:paraId="2385B7BE" w14:textId="77777777" w:rsidR="005E2A44" w:rsidRPr="009833C8" w:rsidRDefault="005E2A44" w:rsidP="005E2A44">
            <w:pPr>
              <w:widowControl w:val="0"/>
              <w:suppressAutoHyphens/>
              <w:spacing w:after="0" w:line="240" w:lineRule="auto"/>
              <w:jc w:val="center"/>
              <w:rPr>
                <w:rFonts w:ascii="Times New Roman" w:eastAsia="Arial Unicode MS" w:hAnsi="Times New Roman" w:cs="Times New Roman"/>
                <w:sz w:val="28"/>
                <w:szCs w:val="28"/>
              </w:rPr>
            </w:pPr>
            <w:r w:rsidRPr="009833C8">
              <w:rPr>
                <w:rFonts w:ascii="Times New Roman" w:eastAsia="Arial Unicode MS" w:hAnsi="Times New Roman" w:cs="Times New Roman"/>
                <w:sz w:val="28"/>
                <w:szCs w:val="28"/>
              </w:rPr>
              <w:t>п/п</w:t>
            </w:r>
          </w:p>
        </w:tc>
        <w:tc>
          <w:tcPr>
            <w:tcW w:w="6804" w:type="dxa"/>
            <w:tcBorders>
              <w:top w:val="single" w:sz="6" w:space="0" w:color="000000"/>
              <w:left w:val="single" w:sz="6" w:space="0" w:color="000000"/>
              <w:bottom w:val="nil"/>
              <w:right w:val="single" w:sz="6" w:space="0" w:color="000000"/>
            </w:tcBorders>
            <w:tcMar>
              <w:top w:w="0" w:type="dxa"/>
              <w:left w:w="130" w:type="dxa"/>
              <w:bottom w:w="0" w:type="dxa"/>
              <w:right w:w="130" w:type="dxa"/>
            </w:tcMar>
            <w:vAlign w:val="center"/>
          </w:tcPr>
          <w:p w14:paraId="5BE6B177" w14:textId="77777777" w:rsidR="005E2A44" w:rsidRPr="009833C8" w:rsidRDefault="005E2A44" w:rsidP="005E2A4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33C8">
              <w:rPr>
                <w:rFonts w:ascii="Times New Roman" w:eastAsia="Times New Roman" w:hAnsi="Times New Roman" w:cs="Times New Roman"/>
                <w:sz w:val="28"/>
                <w:szCs w:val="28"/>
                <w:lang w:eastAsia="ru-RU"/>
              </w:rPr>
              <w:t xml:space="preserve">Объекты муниципального контроля в сфере благоустройства на территории </w:t>
            </w:r>
            <w:r w:rsidR="002118DC" w:rsidRPr="009833C8">
              <w:rPr>
                <w:rFonts w:ascii="Times New Roman" w:eastAsia="Times New Roman" w:hAnsi="Times New Roman" w:cs="Times New Roman"/>
                <w:sz w:val="28"/>
                <w:szCs w:val="28"/>
                <w:lang w:eastAsia="ru-RU"/>
              </w:rPr>
              <w:t>Комсомольского сельского поселения Гулькевичского района</w:t>
            </w:r>
          </w:p>
        </w:tc>
        <w:tc>
          <w:tcPr>
            <w:tcW w:w="1984" w:type="dxa"/>
            <w:tcBorders>
              <w:top w:val="single" w:sz="6" w:space="0" w:color="000000"/>
              <w:left w:val="single" w:sz="6" w:space="0" w:color="000000"/>
              <w:bottom w:val="nil"/>
              <w:right w:val="single" w:sz="6" w:space="0" w:color="000000"/>
            </w:tcBorders>
            <w:tcMar>
              <w:top w:w="0" w:type="dxa"/>
              <w:left w:w="130" w:type="dxa"/>
              <w:bottom w:w="0" w:type="dxa"/>
              <w:right w:w="130" w:type="dxa"/>
            </w:tcMar>
            <w:vAlign w:val="center"/>
          </w:tcPr>
          <w:p w14:paraId="3C32F9F9" w14:textId="77777777" w:rsidR="005E2A44" w:rsidRPr="009833C8" w:rsidRDefault="005E2A44" w:rsidP="005E2A44">
            <w:pPr>
              <w:widowControl w:val="0"/>
              <w:suppressAutoHyphens/>
              <w:spacing w:after="0" w:line="240" w:lineRule="auto"/>
              <w:jc w:val="center"/>
              <w:rPr>
                <w:rFonts w:ascii="Times New Roman" w:eastAsia="Arial Unicode MS" w:hAnsi="Times New Roman" w:cs="Times New Roman"/>
                <w:sz w:val="28"/>
                <w:szCs w:val="28"/>
              </w:rPr>
            </w:pPr>
            <w:r w:rsidRPr="009833C8">
              <w:rPr>
                <w:rFonts w:ascii="Times New Roman" w:eastAsia="Arial Unicode MS" w:hAnsi="Times New Roman" w:cs="Times New Roman"/>
                <w:sz w:val="28"/>
                <w:szCs w:val="28"/>
              </w:rPr>
              <w:t>Категория риска</w:t>
            </w:r>
          </w:p>
        </w:tc>
      </w:tr>
      <w:tr w:rsidR="005E2A44" w:rsidRPr="009833C8" w14:paraId="04B9384B" w14:textId="77777777" w:rsidTr="007C721D">
        <w:tc>
          <w:tcPr>
            <w:tcW w:w="709" w:type="dxa"/>
            <w:tcBorders>
              <w:top w:val="single" w:sz="6" w:space="0" w:color="000000"/>
              <w:left w:val="single" w:sz="6" w:space="0" w:color="000000"/>
              <w:bottom w:val="nil"/>
              <w:right w:val="single" w:sz="6" w:space="0" w:color="000000"/>
            </w:tcBorders>
            <w:tcMar>
              <w:top w:w="0" w:type="dxa"/>
              <w:left w:w="130" w:type="dxa"/>
              <w:bottom w:w="0" w:type="dxa"/>
              <w:right w:w="130" w:type="dxa"/>
            </w:tcMar>
            <w:vAlign w:val="center"/>
          </w:tcPr>
          <w:p w14:paraId="19B02C12" w14:textId="77777777" w:rsidR="005E2A44" w:rsidRPr="009833C8" w:rsidRDefault="005E2A44" w:rsidP="005E2A44">
            <w:pPr>
              <w:widowControl w:val="0"/>
              <w:suppressAutoHyphens/>
              <w:spacing w:after="0" w:line="240" w:lineRule="auto"/>
              <w:jc w:val="center"/>
              <w:rPr>
                <w:rFonts w:ascii="Times New Roman" w:eastAsia="Arial Unicode MS" w:hAnsi="Times New Roman" w:cs="Times New Roman"/>
                <w:sz w:val="28"/>
                <w:szCs w:val="28"/>
              </w:rPr>
            </w:pPr>
            <w:r w:rsidRPr="009833C8">
              <w:rPr>
                <w:rFonts w:ascii="Times New Roman" w:eastAsia="Arial Unicode MS" w:hAnsi="Times New Roman" w:cs="Times New Roman"/>
                <w:sz w:val="28"/>
                <w:szCs w:val="28"/>
              </w:rPr>
              <w:t>1</w:t>
            </w:r>
          </w:p>
        </w:tc>
        <w:tc>
          <w:tcPr>
            <w:tcW w:w="6804" w:type="dxa"/>
            <w:tcBorders>
              <w:top w:val="single" w:sz="6" w:space="0" w:color="000000"/>
              <w:left w:val="single" w:sz="6" w:space="0" w:color="000000"/>
              <w:bottom w:val="nil"/>
              <w:right w:val="single" w:sz="6" w:space="0" w:color="000000"/>
            </w:tcBorders>
            <w:tcMar>
              <w:top w:w="0" w:type="dxa"/>
              <w:left w:w="130" w:type="dxa"/>
              <w:bottom w:w="0" w:type="dxa"/>
              <w:right w:w="130" w:type="dxa"/>
            </w:tcMar>
            <w:vAlign w:val="center"/>
          </w:tcPr>
          <w:p w14:paraId="16977247" w14:textId="77777777" w:rsidR="005E2A44" w:rsidRPr="009833C8" w:rsidRDefault="005E2A44" w:rsidP="005E2A4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33C8">
              <w:rPr>
                <w:rFonts w:ascii="Times New Roman" w:eastAsia="Times New Roman" w:hAnsi="Times New Roman" w:cs="Times New Roman"/>
                <w:sz w:val="28"/>
                <w:szCs w:val="28"/>
                <w:lang w:eastAsia="ru-RU"/>
              </w:rPr>
              <w:t>2</w:t>
            </w:r>
          </w:p>
        </w:tc>
        <w:tc>
          <w:tcPr>
            <w:tcW w:w="1984" w:type="dxa"/>
            <w:tcBorders>
              <w:top w:val="single" w:sz="6" w:space="0" w:color="000000"/>
              <w:left w:val="single" w:sz="6" w:space="0" w:color="000000"/>
              <w:bottom w:val="nil"/>
              <w:right w:val="single" w:sz="6" w:space="0" w:color="000000"/>
            </w:tcBorders>
            <w:tcMar>
              <w:top w:w="0" w:type="dxa"/>
              <w:left w:w="130" w:type="dxa"/>
              <w:bottom w:w="0" w:type="dxa"/>
              <w:right w:w="130" w:type="dxa"/>
            </w:tcMar>
            <w:vAlign w:val="center"/>
          </w:tcPr>
          <w:p w14:paraId="4B07C910" w14:textId="77777777" w:rsidR="005E2A44" w:rsidRPr="009833C8" w:rsidRDefault="005E2A44" w:rsidP="005E2A44">
            <w:pPr>
              <w:widowControl w:val="0"/>
              <w:suppressAutoHyphens/>
              <w:spacing w:after="0" w:line="240" w:lineRule="auto"/>
              <w:jc w:val="center"/>
              <w:rPr>
                <w:rFonts w:ascii="Times New Roman" w:eastAsia="Arial Unicode MS" w:hAnsi="Times New Roman" w:cs="Times New Roman"/>
                <w:sz w:val="28"/>
                <w:szCs w:val="28"/>
              </w:rPr>
            </w:pPr>
          </w:p>
        </w:tc>
      </w:tr>
      <w:tr w:rsidR="00D963E5" w:rsidRPr="009833C8" w14:paraId="50E9BC27" w14:textId="77777777" w:rsidTr="007C721D">
        <w:tc>
          <w:tcPr>
            <w:tcW w:w="7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vAlign w:val="center"/>
          </w:tcPr>
          <w:p w14:paraId="50B141AE" w14:textId="77777777" w:rsidR="00D963E5" w:rsidRPr="009833C8" w:rsidRDefault="00D963E5" w:rsidP="00D963E5">
            <w:pPr>
              <w:widowControl w:val="0"/>
              <w:suppressAutoHyphens/>
              <w:spacing w:after="0" w:line="240" w:lineRule="auto"/>
              <w:jc w:val="center"/>
              <w:rPr>
                <w:rFonts w:ascii="Times New Roman" w:eastAsia="Arial Unicode MS" w:hAnsi="Times New Roman" w:cs="Times New Roman"/>
                <w:sz w:val="28"/>
                <w:szCs w:val="28"/>
              </w:rPr>
            </w:pPr>
            <w:r w:rsidRPr="009833C8">
              <w:rPr>
                <w:rFonts w:ascii="Times New Roman" w:eastAsia="Arial Unicode MS" w:hAnsi="Times New Roman" w:cs="Times New Roman"/>
                <w:sz w:val="28"/>
                <w:szCs w:val="28"/>
              </w:rPr>
              <w:t>1</w:t>
            </w:r>
          </w:p>
        </w:tc>
        <w:tc>
          <w:tcPr>
            <w:tcW w:w="68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3B317F09" w14:textId="77777777" w:rsidR="00D963E5" w:rsidRPr="009833C8" w:rsidRDefault="00D963E5" w:rsidP="00D963E5">
            <w:pPr>
              <w:widowControl w:val="0"/>
              <w:suppressAutoHyphens/>
              <w:spacing w:after="0" w:line="240" w:lineRule="auto"/>
              <w:jc w:val="both"/>
              <w:rPr>
                <w:rFonts w:ascii="Times New Roman" w:eastAsia="Arial Unicode MS" w:hAnsi="Times New Roman" w:cs="Times New Roman"/>
                <w:i/>
                <w:iCs/>
                <w:sz w:val="28"/>
                <w:szCs w:val="28"/>
              </w:rPr>
            </w:pPr>
            <w:r w:rsidRPr="009833C8">
              <w:rPr>
                <w:rFonts w:ascii="Times New Roman" w:eastAsia="Arial Unicode MS" w:hAnsi="Times New Roman" w:cs="Times New Roman"/>
                <w:sz w:val="28"/>
                <w:szCs w:val="28"/>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контролируемыми лицами обязательных требований, установленных Правилами благоустройства территории </w:t>
            </w:r>
            <w:r w:rsidR="009833C8" w:rsidRPr="009833C8">
              <w:rPr>
                <w:rFonts w:ascii="Times New Roman" w:eastAsia="Arial Unicode MS" w:hAnsi="Times New Roman" w:cs="Times New Roman"/>
                <w:sz w:val="28"/>
                <w:szCs w:val="28"/>
              </w:rPr>
              <w:t>Комсомольского сельского поселения Гулькевичского района</w:t>
            </w:r>
          </w:p>
        </w:tc>
        <w:tc>
          <w:tcPr>
            <w:tcW w:w="1984"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vAlign w:val="center"/>
          </w:tcPr>
          <w:p w14:paraId="74E35967" w14:textId="77777777" w:rsidR="00D963E5" w:rsidRPr="009833C8" w:rsidRDefault="00D963E5" w:rsidP="00D963E5">
            <w:pPr>
              <w:widowControl w:val="0"/>
              <w:suppressAutoHyphens/>
              <w:spacing w:after="0" w:line="240" w:lineRule="auto"/>
              <w:jc w:val="center"/>
              <w:rPr>
                <w:rFonts w:ascii="Times New Roman" w:eastAsia="Arial Unicode MS" w:hAnsi="Times New Roman" w:cs="Times New Roman"/>
                <w:sz w:val="28"/>
                <w:szCs w:val="28"/>
              </w:rPr>
            </w:pPr>
            <w:r w:rsidRPr="009833C8">
              <w:rPr>
                <w:rFonts w:ascii="Times New Roman" w:eastAsia="Arial Unicode MS" w:hAnsi="Times New Roman" w:cs="Times New Roman"/>
                <w:sz w:val="28"/>
                <w:szCs w:val="28"/>
              </w:rPr>
              <w:t>Средний риск</w:t>
            </w:r>
          </w:p>
        </w:tc>
      </w:tr>
      <w:tr w:rsidR="00D963E5" w:rsidRPr="009833C8" w14:paraId="22435D38" w14:textId="77777777" w:rsidTr="00D963E5">
        <w:tc>
          <w:tcPr>
            <w:tcW w:w="709"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vAlign w:val="center"/>
          </w:tcPr>
          <w:p w14:paraId="31E40833" w14:textId="77777777" w:rsidR="00D963E5" w:rsidRPr="009833C8" w:rsidRDefault="00D963E5" w:rsidP="00D963E5">
            <w:pPr>
              <w:widowControl w:val="0"/>
              <w:suppressAutoHyphens/>
              <w:spacing w:after="0" w:line="240" w:lineRule="auto"/>
              <w:jc w:val="center"/>
              <w:rPr>
                <w:rFonts w:ascii="Times New Roman" w:eastAsia="Arial Unicode MS" w:hAnsi="Times New Roman" w:cs="Times New Roman"/>
                <w:sz w:val="28"/>
                <w:szCs w:val="28"/>
              </w:rPr>
            </w:pPr>
            <w:r w:rsidRPr="009833C8">
              <w:rPr>
                <w:rFonts w:ascii="Times New Roman" w:eastAsia="Arial Unicode MS" w:hAnsi="Times New Roman" w:cs="Times New Roman"/>
                <w:sz w:val="28"/>
                <w:szCs w:val="28"/>
              </w:rPr>
              <w:t>2</w:t>
            </w:r>
          </w:p>
        </w:tc>
        <w:tc>
          <w:tcPr>
            <w:tcW w:w="6804"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tcPr>
          <w:p w14:paraId="141B52D0" w14:textId="77777777" w:rsidR="00D963E5" w:rsidRPr="009833C8" w:rsidRDefault="00D963E5" w:rsidP="00D963E5">
            <w:pPr>
              <w:widowControl w:val="0"/>
              <w:suppressAutoHyphens/>
              <w:spacing w:after="0" w:line="240" w:lineRule="auto"/>
              <w:jc w:val="both"/>
              <w:rPr>
                <w:rFonts w:ascii="Times New Roman" w:eastAsia="Arial Unicode MS" w:hAnsi="Times New Roman" w:cs="Times New Roman"/>
                <w:sz w:val="28"/>
                <w:szCs w:val="28"/>
              </w:rPr>
            </w:pPr>
            <w:r w:rsidRPr="009833C8">
              <w:rPr>
                <w:rFonts w:ascii="Times New Roman" w:eastAsia="Arial Unicode MS" w:hAnsi="Times New Roman" w:cs="Times New Roman"/>
                <w:sz w:val="28"/>
                <w:szCs w:val="28"/>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контролируемыми лицами обязательных требований, установленных Правилами благоустройства территории </w:t>
            </w:r>
            <w:r w:rsidR="009833C8" w:rsidRPr="009833C8">
              <w:rPr>
                <w:rFonts w:ascii="Times New Roman" w:eastAsia="Arial Unicode MS" w:hAnsi="Times New Roman" w:cs="Times New Roman"/>
                <w:sz w:val="28"/>
                <w:szCs w:val="28"/>
              </w:rPr>
              <w:t>Комсомольского сельского поселения Гулькевичского района</w:t>
            </w:r>
          </w:p>
        </w:tc>
        <w:tc>
          <w:tcPr>
            <w:tcW w:w="1984" w:type="dxa"/>
            <w:tcBorders>
              <w:top w:val="single" w:sz="4" w:space="0" w:color="auto"/>
              <w:left w:val="single" w:sz="6" w:space="0" w:color="000000"/>
              <w:bottom w:val="single" w:sz="4" w:space="0" w:color="auto"/>
              <w:right w:val="single" w:sz="6" w:space="0" w:color="000000"/>
            </w:tcBorders>
            <w:tcMar>
              <w:top w:w="0" w:type="dxa"/>
              <w:left w:w="130" w:type="dxa"/>
              <w:bottom w:w="0" w:type="dxa"/>
              <w:right w:w="130" w:type="dxa"/>
            </w:tcMar>
            <w:vAlign w:val="center"/>
          </w:tcPr>
          <w:p w14:paraId="7744B792" w14:textId="77777777" w:rsidR="00D963E5" w:rsidRPr="009833C8" w:rsidRDefault="00D963E5" w:rsidP="00D963E5">
            <w:pPr>
              <w:widowControl w:val="0"/>
              <w:suppressAutoHyphens/>
              <w:spacing w:after="0" w:line="240" w:lineRule="auto"/>
              <w:jc w:val="center"/>
              <w:rPr>
                <w:rFonts w:ascii="Times New Roman" w:eastAsia="Arial Unicode MS" w:hAnsi="Times New Roman" w:cs="Times New Roman"/>
                <w:sz w:val="28"/>
                <w:szCs w:val="28"/>
              </w:rPr>
            </w:pPr>
            <w:r w:rsidRPr="009833C8">
              <w:rPr>
                <w:rFonts w:ascii="Times New Roman" w:eastAsia="Arial Unicode MS" w:hAnsi="Times New Roman" w:cs="Times New Roman"/>
                <w:sz w:val="28"/>
                <w:szCs w:val="28"/>
              </w:rPr>
              <w:t>Умеренный риск</w:t>
            </w:r>
          </w:p>
        </w:tc>
      </w:tr>
      <w:tr w:rsidR="005E2A44" w:rsidRPr="009833C8" w14:paraId="005A7F1E" w14:textId="77777777" w:rsidTr="00D963E5">
        <w:trPr>
          <w:trHeight w:val="3036"/>
        </w:trPr>
        <w:tc>
          <w:tcPr>
            <w:tcW w:w="709"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vAlign w:val="center"/>
          </w:tcPr>
          <w:p w14:paraId="0D5BE684" w14:textId="77777777" w:rsidR="005E2A44" w:rsidRPr="009833C8" w:rsidRDefault="005E2A44" w:rsidP="005E2A44">
            <w:pPr>
              <w:widowControl w:val="0"/>
              <w:suppressAutoHyphens/>
              <w:spacing w:after="0" w:line="240" w:lineRule="auto"/>
              <w:jc w:val="center"/>
              <w:rPr>
                <w:rFonts w:ascii="Times New Roman" w:eastAsia="Arial Unicode MS" w:hAnsi="Times New Roman" w:cs="Times New Roman"/>
                <w:sz w:val="28"/>
                <w:szCs w:val="28"/>
              </w:rPr>
            </w:pPr>
            <w:r w:rsidRPr="009833C8">
              <w:rPr>
                <w:rFonts w:ascii="Times New Roman" w:eastAsia="Arial Unicode MS" w:hAnsi="Times New Roman" w:cs="Times New Roman"/>
                <w:sz w:val="28"/>
                <w:szCs w:val="28"/>
              </w:rPr>
              <w:lastRenderedPageBreak/>
              <w:t>3</w:t>
            </w:r>
          </w:p>
        </w:tc>
        <w:tc>
          <w:tcPr>
            <w:tcW w:w="6804"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tcPr>
          <w:p w14:paraId="19A72023" w14:textId="77777777" w:rsidR="005E2A44" w:rsidRPr="009833C8" w:rsidRDefault="00D963E5" w:rsidP="005E2A44">
            <w:pPr>
              <w:widowControl w:val="0"/>
              <w:suppressAutoHyphens/>
              <w:spacing w:after="0" w:line="240" w:lineRule="auto"/>
              <w:jc w:val="both"/>
              <w:rPr>
                <w:rFonts w:ascii="Times New Roman" w:eastAsia="Arial Unicode MS" w:hAnsi="Times New Roman" w:cs="Times New Roman"/>
                <w:sz w:val="28"/>
                <w:szCs w:val="28"/>
              </w:rPr>
            </w:pPr>
            <w:r w:rsidRPr="009833C8">
              <w:rPr>
                <w:rFonts w:ascii="Times New Roman" w:eastAsia="Arial Unicode MS" w:hAnsi="Times New Roman" w:cs="Times New Roman"/>
                <w:sz w:val="28"/>
                <w:szCs w:val="28"/>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контролируемыми лицами обязательных требований, установленных Правилами благоустройства территории </w:t>
            </w:r>
            <w:r w:rsidR="009833C8" w:rsidRPr="009833C8">
              <w:rPr>
                <w:rFonts w:ascii="Times New Roman" w:eastAsia="Arial Unicode MS" w:hAnsi="Times New Roman" w:cs="Times New Roman"/>
                <w:sz w:val="28"/>
                <w:szCs w:val="28"/>
              </w:rPr>
              <w:t>Комсомольского сельского поселения Гулькевичского района</w:t>
            </w:r>
          </w:p>
        </w:tc>
        <w:tc>
          <w:tcPr>
            <w:tcW w:w="1984"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vAlign w:val="center"/>
          </w:tcPr>
          <w:p w14:paraId="3B888B73" w14:textId="77777777" w:rsidR="005E2A44" w:rsidRPr="009833C8" w:rsidRDefault="005E2A44" w:rsidP="005E2A44">
            <w:pPr>
              <w:widowControl w:val="0"/>
              <w:suppressAutoHyphens/>
              <w:spacing w:after="0" w:line="240" w:lineRule="auto"/>
              <w:jc w:val="center"/>
              <w:rPr>
                <w:rFonts w:ascii="Times New Roman" w:eastAsia="Arial Unicode MS" w:hAnsi="Times New Roman" w:cs="Times New Roman"/>
                <w:sz w:val="28"/>
                <w:szCs w:val="28"/>
              </w:rPr>
            </w:pPr>
            <w:r w:rsidRPr="009833C8">
              <w:rPr>
                <w:rFonts w:ascii="Times New Roman" w:eastAsia="Arial Unicode MS" w:hAnsi="Times New Roman" w:cs="Times New Roman"/>
                <w:sz w:val="28"/>
                <w:szCs w:val="28"/>
              </w:rPr>
              <w:t>Умеренный риск</w:t>
            </w:r>
          </w:p>
        </w:tc>
      </w:tr>
    </w:tbl>
    <w:p w14:paraId="2ACB4830" w14:textId="77777777" w:rsidR="005E2A44" w:rsidRPr="009833C8" w:rsidRDefault="005E2A44" w:rsidP="005E2A44">
      <w:pPr>
        <w:widowControl w:val="0"/>
        <w:suppressAutoHyphens/>
        <w:spacing w:after="0" w:line="240" w:lineRule="auto"/>
        <w:jc w:val="both"/>
        <w:rPr>
          <w:rFonts w:ascii="Times New Roman" w:eastAsia="Arial Unicode MS" w:hAnsi="Times New Roman" w:cs="Times New Roman"/>
          <w:sz w:val="28"/>
          <w:szCs w:val="28"/>
        </w:rPr>
      </w:pPr>
    </w:p>
    <w:p w14:paraId="539D2C4F" w14:textId="77777777" w:rsidR="005E2A44" w:rsidRPr="009833C8" w:rsidRDefault="005E2A44" w:rsidP="005E2A44">
      <w:pPr>
        <w:widowControl w:val="0"/>
        <w:suppressAutoHyphens/>
        <w:spacing w:after="0" w:line="240" w:lineRule="auto"/>
        <w:jc w:val="both"/>
        <w:rPr>
          <w:rFonts w:ascii="Times New Roman" w:eastAsia="Arial Unicode MS" w:hAnsi="Times New Roman" w:cs="Times New Roman"/>
          <w:sz w:val="28"/>
          <w:szCs w:val="28"/>
        </w:rPr>
      </w:pPr>
    </w:p>
    <w:p w14:paraId="4FB9B6E1" w14:textId="77777777" w:rsidR="00D963E5" w:rsidRPr="009833C8" w:rsidRDefault="005E2A44" w:rsidP="00D963E5">
      <w:pPr>
        <w:widowControl w:val="0"/>
        <w:suppressAutoHyphens/>
        <w:autoSpaceDE w:val="0"/>
        <w:autoSpaceDN w:val="0"/>
        <w:adjustRightInd w:val="0"/>
        <w:spacing w:after="0" w:line="240" w:lineRule="auto"/>
        <w:rPr>
          <w:rFonts w:ascii="Times New Roman" w:eastAsia="Calibri" w:hAnsi="Times New Roman" w:cs="Times New Roman"/>
          <w:sz w:val="28"/>
          <w:szCs w:val="28"/>
        </w:rPr>
      </w:pPr>
      <w:bookmarkStart w:id="0" w:name="_Hlk224563470"/>
      <w:r w:rsidRPr="009833C8">
        <w:rPr>
          <w:rFonts w:ascii="Times New Roman" w:eastAsia="Calibri" w:hAnsi="Times New Roman" w:cs="Times New Roman"/>
          <w:sz w:val="28"/>
          <w:szCs w:val="28"/>
        </w:rPr>
        <w:t xml:space="preserve">Глава </w:t>
      </w:r>
      <w:r w:rsidR="00D963E5" w:rsidRPr="009833C8">
        <w:rPr>
          <w:rFonts w:ascii="Times New Roman" w:eastAsia="Calibri" w:hAnsi="Times New Roman" w:cs="Times New Roman"/>
          <w:sz w:val="28"/>
          <w:szCs w:val="28"/>
        </w:rPr>
        <w:t>Комсомольского сельского поселения</w:t>
      </w:r>
    </w:p>
    <w:p w14:paraId="22A9A9F6" w14:textId="77777777" w:rsidR="005E2A44" w:rsidRPr="005E2A44" w:rsidRDefault="00D963E5" w:rsidP="00D963E5">
      <w:pPr>
        <w:widowControl w:val="0"/>
        <w:suppressAutoHyphens/>
        <w:autoSpaceDE w:val="0"/>
        <w:autoSpaceDN w:val="0"/>
        <w:adjustRightInd w:val="0"/>
        <w:spacing w:after="0" w:line="240" w:lineRule="auto"/>
        <w:rPr>
          <w:rFonts w:ascii="Times New Roman" w:eastAsia="Calibri" w:hAnsi="Times New Roman" w:cs="Times New Roman"/>
          <w:sz w:val="28"/>
          <w:szCs w:val="28"/>
        </w:rPr>
      </w:pPr>
      <w:r w:rsidRPr="009833C8">
        <w:rPr>
          <w:rFonts w:ascii="Times New Roman" w:eastAsia="Calibri" w:hAnsi="Times New Roman" w:cs="Times New Roman"/>
          <w:sz w:val="28"/>
          <w:szCs w:val="28"/>
        </w:rPr>
        <w:t>Гулькевичского района</w:t>
      </w:r>
      <w:r w:rsidR="007C721D">
        <w:rPr>
          <w:rFonts w:ascii="Times New Roman" w:eastAsia="Calibri" w:hAnsi="Times New Roman" w:cs="Times New Roman"/>
          <w:sz w:val="28"/>
          <w:szCs w:val="28"/>
        </w:rPr>
        <w:t xml:space="preserve">                                                                    </w:t>
      </w:r>
      <w:r w:rsidRPr="009833C8">
        <w:rPr>
          <w:rFonts w:ascii="Times New Roman" w:eastAsia="Calibri" w:hAnsi="Times New Roman" w:cs="Times New Roman"/>
          <w:sz w:val="28"/>
          <w:szCs w:val="28"/>
        </w:rPr>
        <w:t>А.Н. Матвиенко</w:t>
      </w:r>
    </w:p>
    <w:bookmarkEnd w:id="0"/>
    <w:p w14:paraId="61E9FC23"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687AA646"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4449CA49"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5DE219DA"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4606970A"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05DD221E"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0F729751"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3A23BDAA"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0830084A"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35BAB714"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570E5CF2"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5D109238"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5FC6542B"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5697F00E"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1DE11B49"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5FE07CF6"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4226C11C" w14:textId="77777777" w:rsidR="005E2A44" w:rsidRDefault="005E2A44" w:rsidP="005E2A44">
      <w:pPr>
        <w:suppressAutoHyphens/>
        <w:spacing w:after="0" w:line="240" w:lineRule="auto"/>
        <w:ind w:left="4536"/>
        <w:rPr>
          <w:rFonts w:ascii="Times New Roman" w:eastAsia="Arial Unicode MS" w:hAnsi="Times New Roman" w:cs="Times New Roman"/>
          <w:sz w:val="28"/>
          <w:szCs w:val="28"/>
        </w:rPr>
      </w:pPr>
    </w:p>
    <w:p w14:paraId="63CB1D8C" w14:textId="77777777" w:rsidR="00D963E5" w:rsidRDefault="00D963E5" w:rsidP="005E2A44">
      <w:pPr>
        <w:suppressAutoHyphens/>
        <w:spacing w:after="0" w:line="240" w:lineRule="auto"/>
        <w:ind w:left="4536"/>
        <w:rPr>
          <w:rFonts w:ascii="Times New Roman" w:eastAsia="Arial Unicode MS" w:hAnsi="Times New Roman" w:cs="Times New Roman"/>
          <w:sz w:val="28"/>
          <w:szCs w:val="28"/>
        </w:rPr>
      </w:pPr>
    </w:p>
    <w:p w14:paraId="02395D8D" w14:textId="77777777" w:rsidR="00D963E5" w:rsidRDefault="00D963E5" w:rsidP="005E2A44">
      <w:pPr>
        <w:suppressAutoHyphens/>
        <w:spacing w:after="0" w:line="240" w:lineRule="auto"/>
        <w:ind w:left="4536"/>
        <w:rPr>
          <w:rFonts w:ascii="Times New Roman" w:eastAsia="Arial Unicode MS" w:hAnsi="Times New Roman" w:cs="Times New Roman"/>
          <w:sz w:val="28"/>
          <w:szCs w:val="28"/>
        </w:rPr>
      </w:pPr>
    </w:p>
    <w:p w14:paraId="6DC6ADF5" w14:textId="77777777" w:rsidR="00D963E5" w:rsidRDefault="00D963E5" w:rsidP="005E2A44">
      <w:pPr>
        <w:suppressAutoHyphens/>
        <w:spacing w:after="0" w:line="240" w:lineRule="auto"/>
        <w:ind w:left="4536"/>
        <w:rPr>
          <w:rFonts w:ascii="Times New Roman" w:eastAsia="Arial Unicode MS" w:hAnsi="Times New Roman" w:cs="Times New Roman"/>
          <w:sz w:val="28"/>
          <w:szCs w:val="28"/>
        </w:rPr>
      </w:pPr>
    </w:p>
    <w:p w14:paraId="7A0C71A2" w14:textId="77777777" w:rsidR="00D963E5" w:rsidRDefault="00D963E5" w:rsidP="005E2A44">
      <w:pPr>
        <w:suppressAutoHyphens/>
        <w:spacing w:after="0" w:line="240" w:lineRule="auto"/>
        <w:ind w:left="4536"/>
        <w:rPr>
          <w:rFonts w:ascii="Times New Roman" w:eastAsia="Arial Unicode MS" w:hAnsi="Times New Roman" w:cs="Times New Roman"/>
          <w:sz w:val="28"/>
          <w:szCs w:val="28"/>
        </w:rPr>
      </w:pPr>
    </w:p>
    <w:p w14:paraId="4A705EB2" w14:textId="77777777" w:rsidR="00D963E5" w:rsidRDefault="00D963E5" w:rsidP="005E2A44">
      <w:pPr>
        <w:suppressAutoHyphens/>
        <w:spacing w:after="0" w:line="240" w:lineRule="auto"/>
        <w:ind w:left="4536"/>
        <w:rPr>
          <w:rFonts w:ascii="Times New Roman" w:eastAsia="Arial Unicode MS" w:hAnsi="Times New Roman" w:cs="Times New Roman"/>
          <w:sz w:val="28"/>
          <w:szCs w:val="28"/>
        </w:rPr>
      </w:pPr>
    </w:p>
    <w:p w14:paraId="53ED9C78" w14:textId="77777777" w:rsidR="00D963E5" w:rsidRDefault="00D963E5" w:rsidP="005E2A44">
      <w:pPr>
        <w:suppressAutoHyphens/>
        <w:spacing w:after="0" w:line="240" w:lineRule="auto"/>
        <w:ind w:left="4536"/>
        <w:rPr>
          <w:rFonts w:ascii="Times New Roman" w:eastAsia="Arial Unicode MS" w:hAnsi="Times New Roman" w:cs="Times New Roman"/>
          <w:sz w:val="28"/>
          <w:szCs w:val="28"/>
        </w:rPr>
      </w:pPr>
    </w:p>
    <w:p w14:paraId="5D987E36"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3E2EB68F" w14:textId="77777777" w:rsidR="005E2A44" w:rsidRDefault="005E2A44" w:rsidP="005E2A44">
      <w:pPr>
        <w:suppressAutoHyphens/>
        <w:spacing w:after="0" w:line="240" w:lineRule="auto"/>
        <w:ind w:left="4536"/>
        <w:rPr>
          <w:rFonts w:ascii="Times New Roman" w:eastAsia="Arial Unicode MS" w:hAnsi="Times New Roman" w:cs="Times New Roman"/>
          <w:sz w:val="28"/>
          <w:szCs w:val="28"/>
        </w:rPr>
      </w:pPr>
    </w:p>
    <w:p w14:paraId="211E56BB" w14:textId="77777777" w:rsidR="005E2A44" w:rsidRDefault="005E2A44" w:rsidP="005E2A44">
      <w:pPr>
        <w:suppressAutoHyphens/>
        <w:spacing w:after="0" w:line="240" w:lineRule="auto"/>
        <w:ind w:left="4536"/>
        <w:rPr>
          <w:rFonts w:ascii="Times New Roman" w:eastAsia="Arial Unicode MS" w:hAnsi="Times New Roman" w:cs="Times New Roman"/>
          <w:sz w:val="28"/>
          <w:szCs w:val="28"/>
        </w:rPr>
      </w:pPr>
    </w:p>
    <w:p w14:paraId="23F2020D" w14:textId="77777777" w:rsidR="00E474BB" w:rsidRPr="005E2A44" w:rsidRDefault="00E474BB" w:rsidP="005E2A44">
      <w:pPr>
        <w:suppressAutoHyphens/>
        <w:spacing w:after="0" w:line="240" w:lineRule="auto"/>
        <w:ind w:left="4536"/>
        <w:rPr>
          <w:rFonts w:ascii="Times New Roman" w:eastAsia="Arial Unicode MS" w:hAnsi="Times New Roman" w:cs="Times New Roman"/>
          <w:sz w:val="28"/>
          <w:szCs w:val="28"/>
        </w:rPr>
      </w:pPr>
    </w:p>
    <w:p w14:paraId="16457674"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p>
    <w:p w14:paraId="01DE0FCB"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r w:rsidRPr="005E2A44">
        <w:rPr>
          <w:rFonts w:ascii="Times New Roman" w:eastAsia="Arial Unicode MS" w:hAnsi="Times New Roman" w:cs="Times New Roman"/>
          <w:sz w:val="28"/>
          <w:szCs w:val="28"/>
        </w:rPr>
        <w:lastRenderedPageBreak/>
        <w:t xml:space="preserve">Приложение </w:t>
      </w:r>
      <w:r w:rsidR="00E474BB">
        <w:rPr>
          <w:rFonts w:ascii="Times New Roman" w:eastAsia="Arial Unicode MS" w:hAnsi="Times New Roman" w:cs="Times New Roman"/>
          <w:sz w:val="28"/>
          <w:szCs w:val="28"/>
        </w:rPr>
        <w:t>2</w:t>
      </w:r>
    </w:p>
    <w:p w14:paraId="3F109572" w14:textId="77777777" w:rsidR="005E2A44" w:rsidRPr="005E2A44" w:rsidRDefault="005E2A44" w:rsidP="005E2A44">
      <w:pPr>
        <w:suppressAutoHyphens/>
        <w:spacing w:after="0" w:line="240" w:lineRule="auto"/>
        <w:ind w:left="4536"/>
        <w:rPr>
          <w:rFonts w:ascii="Times New Roman" w:eastAsia="Arial Unicode MS" w:hAnsi="Times New Roman" w:cs="Times New Roman"/>
          <w:sz w:val="28"/>
          <w:szCs w:val="28"/>
        </w:rPr>
      </w:pPr>
      <w:r w:rsidRPr="005E2A44">
        <w:rPr>
          <w:rFonts w:ascii="Times New Roman" w:eastAsia="Arial Unicode MS" w:hAnsi="Times New Roman" w:cs="Times New Roman"/>
          <w:sz w:val="28"/>
          <w:szCs w:val="28"/>
        </w:rPr>
        <w:t xml:space="preserve">к Положению о муниципальном контроле в сфере благоустройства на территории </w:t>
      </w:r>
      <w:r w:rsidR="002118DC">
        <w:rPr>
          <w:rFonts w:ascii="Times New Roman" w:eastAsia="Arial Unicode MS" w:hAnsi="Times New Roman" w:cs="Times New Roman"/>
          <w:sz w:val="28"/>
          <w:szCs w:val="28"/>
        </w:rPr>
        <w:t>Комсомольского сельского поселения Гулькевичского района</w:t>
      </w:r>
    </w:p>
    <w:p w14:paraId="7A4200D1" w14:textId="77777777" w:rsidR="005E2A44" w:rsidRPr="005E2A44" w:rsidRDefault="005E2A44" w:rsidP="005E2A44">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14:paraId="512650EE" w14:textId="77777777" w:rsidR="005E2A44" w:rsidRPr="005E2A44" w:rsidRDefault="005E2A44" w:rsidP="005E2A44">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14:paraId="45FB8FCE" w14:textId="77777777" w:rsidR="005E2A44" w:rsidRPr="005E2A44" w:rsidRDefault="005E2A44" w:rsidP="005E2A4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E2A44">
        <w:rPr>
          <w:rFonts w:ascii="Times New Roman" w:eastAsia="Times New Roman" w:hAnsi="Times New Roman" w:cs="Times New Roman"/>
          <w:b/>
          <w:bCs/>
          <w:sz w:val="28"/>
          <w:szCs w:val="28"/>
          <w:lang w:eastAsia="ru-RU"/>
        </w:rPr>
        <w:t>Форма предписания Контрольного органа</w:t>
      </w:r>
    </w:p>
    <w:p w14:paraId="5EC8A767" w14:textId="77777777" w:rsidR="005E2A44" w:rsidRPr="005E2A44" w:rsidRDefault="005E2A44" w:rsidP="005E2A44">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bl>
      <w:tblPr>
        <w:tblW w:w="0" w:type="auto"/>
        <w:tblInd w:w="-60" w:type="dxa"/>
        <w:tblCellMar>
          <w:top w:w="102" w:type="dxa"/>
          <w:left w:w="62" w:type="dxa"/>
          <w:bottom w:w="102" w:type="dxa"/>
          <w:right w:w="62" w:type="dxa"/>
        </w:tblCellMar>
        <w:tblLook w:val="00A0" w:firstRow="1" w:lastRow="0" w:firstColumn="1" w:lastColumn="0" w:noHBand="0" w:noVBand="0"/>
      </w:tblPr>
      <w:tblGrid>
        <w:gridCol w:w="4252"/>
        <w:gridCol w:w="4819"/>
      </w:tblGrid>
      <w:tr w:rsidR="005E2A44" w:rsidRPr="005E2A44" w14:paraId="2B734F46" w14:textId="77777777" w:rsidTr="007C721D">
        <w:tc>
          <w:tcPr>
            <w:tcW w:w="4252" w:type="dxa"/>
            <w:tcMar>
              <w:top w:w="102" w:type="dxa"/>
              <w:left w:w="62" w:type="dxa"/>
              <w:bottom w:w="102" w:type="dxa"/>
              <w:right w:w="62" w:type="dxa"/>
            </w:tcMar>
          </w:tcPr>
          <w:p w14:paraId="52CB04E4" w14:textId="77777777" w:rsidR="005E2A44" w:rsidRPr="005E2A44" w:rsidRDefault="005E2A44" w:rsidP="005E2A44">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5E2A44">
              <w:rPr>
                <w:rFonts w:ascii="Times New Roman" w:eastAsia="Times New Roman" w:hAnsi="Times New Roman" w:cs="Times New Roman"/>
                <w:color w:val="000000"/>
                <w:sz w:val="28"/>
                <w:szCs w:val="28"/>
                <w:lang w:eastAsia="ru-RU"/>
              </w:rPr>
              <w:t>Бланк Контрольного органа</w:t>
            </w:r>
          </w:p>
        </w:tc>
        <w:tc>
          <w:tcPr>
            <w:tcW w:w="4819" w:type="dxa"/>
            <w:tcMar>
              <w:top w:w="102" w:type="dxa"/>
              <w:left w:w="62" w:type="dxa"/>
              <w:bottom w:w="102" w:type="dxa"/>
              <w:right w:w="62" w:type="dxa"/>
            </w:tcMar>
          </w:tcPr>
          <w:p w14:paraId="51877CF0" w14:textId="77777777" w:rsidR="005E2A44" w:rsidRPr="005E2A44" w:rsidRDefault="005E2A44" w:rsidP="005E2A44">
            <w:pPr>
              <w:pBdr>
                <w:bottom w:val="single" w:sz="4" w:space="1" w:color="auto"/>
              </w:pBdr>
              <w:autoSpaceDE w:val="0"/>
              <w:autoSpaceDN w:val="0"/>
              <w:adjustRightInd w:val="0"/>
              <w:spacing w:after="0" w:line="240" w:lineRule="exact"/>
              <w:ind w:firstLine="5"/>
              <w:jc w:val="center"/>
              <w:rPr>
                <w:rFonts w:ascii="Times New Roman" w:eastAsia="Times New Roman" w:hAnsi="Times New Roman" w:cs="Times New Roman"/>
                <w:color w:val="000000"/>
                <w:sz w:val="24"/>
                <w:szCs w:val="24"/>
                <w:lang w:eastAsia="ru-RU"/>
              </w:rPr>
            </w:pPr>
          </w:p>
          <w:p w14:paraId="55D0E26C" w14:textId="77777777" w:rsidR="005E2A44" w:rsidRPr="005E2A44" w:rsidRDefault="005E2A44" w:rsidP="005E2A44">
            <w:pPr>
              <w:autoSpaceDE w:val="0"/>
              <w:autoSpaceDN w:val="0"/>
              <w:adjustRightInd w:val="0"/>
              <w:spacing w:after="0" w:line="240" w:lineRule="exact"/>
              <w:ind w:firstLine="5"/>
              <w:jc w:val="center"/>
              <w:rPr>
                <w:rFonts w:ascii="Times New Roman" w:eastAsia="Times New Roman" w:hAnsi="Times New Roman" w:cs="Times New Roman"/>
                <w:color w:val="000000"/>
                <w:sz w:val="20"/>
                <w:szCs w:val="20"/>
                <w:lang w:eastAsia="ru-RU"/>
              </w:rPr>
            </w:pPr>
            <w:r w:rsidRPr="005E2A44">
              <w:rPr>
                <w:rFonts w:ascii="Times New Roman" w:eastAsia="Times New Roman" w:hAnsi="Times New Roman" w:cs="Times New Roman"/>
                <w:color w:val="000000"/>
                <w:sz w:val="20"/>
                <w:szCs w:val="20"/>
                <w:lang w:eastAsia="ru-RU"/>
              </w:rPr>
              <w:t>(указывается должность руководителя контролируемого лица)</w:t>
            </w:r>
          </w:p>
          <w:p w14:paraId="498B1DE7" w14:textId="77777777" w:rsidR="005E2A44" w:rsidRPr="005E2A44" w:rsidRDefault="005E2A44" w:rsidP="005E2A44">
            <w:pPr>
              <w:pBdr>
                <w:bottom w:val="single" w:sz="4" w:space="1" w:color="auto"/>
              </w:pBdr>
              <w:autoSpaceDE w:val="0"/>
              <w:autoSpaceDN w:val="0"/>
              <w:adjustRightInd w:val="0"/>
              <w:spacing w:after="0" w:line="240" w:lineRule="exact"/>
              <w:ind w:firstLine="5"/>
              <w:jc w:val="center"/>
              <w:rPr>
                <w:rFonts w:ascii="Times New Roman" w:eastAsia="Times New Roman" w:hAnsi="Times New Roman" w:cs="Times New Roman"/>
                <w:color w:val="000000"/>
                <w:sz w:val="24"/>
                <w:szCs w:val="24"/>
                <w:lang w:eastAsia="ru-RU"/>
              </w:rPr>
            </w:pPr>
          </w:p>
          <w:p w14:paraId="79070A7F" w14:textId="77777777" w:rsidR="005E2A44" w:rsidRPr="005E2A44" w:rsidRDefault="005E2A44" w:rsidP="005E2A44">
            <w:pPr>
              <w:autoSpaceDE w:val="0"/>
              <w:autoSpaceDN w:val="0"/>
              <w:adjustRightInd w:val="0"/>
              <w:spacing w:after="0" w:line="240" w:lineRule="exact"/>
              <w:ind w:firstLine="5"/>
              <w:jc w:val="center"/>
              <w:rPr>
                <w:rFonts w:ascii="Times New Roman" w:eastAsia="Times New Roman" w:hAnsi="Times New Roman" w:cs="Times New Roman"/>
                <w:color w:val="000000"/>
                <w:sz w:val="20"/>
                <w:szCs w:val="20"/>
                <w:lang w:eastAsia="ru-RU"/>
              </w:rPr>
            </w:pPr>
            <w:r w:rsidRPr="005E2A44">
              <w:rPr>
                <w:rFonts w:ascii="Times New Roman" w:eastAsia="Times New Roman" w:hAnsi="Times New Roman" w:cs="Times New Roman"/>
                <w:color w:val="000000"/>
                <w:sz w:val="20"/>
                <w:szCs w:val="20"/>
                <w:lang w:eastAsia="ru-RU"/>
              </w:rPr>
              <w:t>(указывается полное наименование контролируемого лица)</w:t>
            </w:r>
          </w:p>
          <w:p w14:paraId="1E2A9357" w14:textId="77777777" w:rsidR="005E2A44" w:rsidRPr="005E2A44" w:rsidRDefault="005E2A44" w:rsidP="005E2A44">
            <w:pPr>
              <w:pBdr>
                <w:bottom w:val="single" w:sz="4" w:space="1" w:color="auto"/>
              </w:pBdr>
              <w:autoSpaceDE w:val="0"/>
              <w:autoSpaceDN w:val="0"/>
              <w:adjustRightInd w:val="0"/>
              <w:spacing w:after="0" w:line="240" w:lineRule="exact"/>
              <w:ind w:firstLine="5"/>
              <w:jc w:val="center"/>
              <w:rPr>
                <w:rFonts w:ascii="Times New Roman" w:eastAsia="Times New Roman" w:hAnsi="Times New Roman" w:cs="Times New Roman"/>
                <w:color w:val="000000"/>
                <w:sz w:val="24"/>
                <w:szCs w:val="24"/>
                <w:lang w:eastAsia="ru-RU"/>
              </w:rPr>
            </w:pPr>
          </w:p>
          <w:p w14:paraId="626324FB" w14:textId="77777777" w:rsidR="005E2A44" w:rsidRPr="005E2A44" w:rsidRDefault="005E2A44" w:rsidP="005E2A44">
            <w:pPr>
              <w:autoSpaceDE w:val="0"/>
              <w:autoSpaceDN w:val="0"/>
              <w:adjustRightInd w:val="0"/>
              <w:spacing w:after="0" w:line="240" w:lineRule="exact"/>
              <w:ind w:firstLine="5"/>
              <w:jc w:val="center"/>
              <w:rPr>
                <w:rFonts w:ascii="Times New Roman" w:eastAsia="Times New Roman" w:hAnsi="Times New Roman" w:cs="Times New Roman"/>
                <w:color w:val="000000"/>
                <w:sz w:val="20"/>
                <w:szCs w:val="20"/>
                <w:lang w:eastAsia="ru-RU"/>
              </w:rPr>
            </w:pPr>
            <w:r w:rsidRPr="005E2A44">
              <w:rPr>
                <w:rFonts w:ascii="Times New Roman" w:eastAsia="Times New Roman" w:hAnsi="Times New Roman" w:cs="Times New Roman"/>
                <w:color w:val="000000"/>
                <w:sz w:val="20"/>
                <w:szCs w:val="20"/>
                <w:lang w:eastAsia="ru-RU"/>
              </w:rPr>
              <w:t>(указывается фамилия, имя, отчество</w:t>
            </w:r>
          </w:p>
          <w:p w14:paraId="108E89C1" w14:textId="77777777" w:rsidR="005E2A44" w:rsidRPr="005E2A44" w:rsidRDefault="005E2A44" w:rsidP="005E2A44">
            <w:pPr>
              <w:autoSpaceDE w:val="0"/>
              <w:autoSpaceDN w:val="0"/>
              <w:adjustRightInd w:val="0"/>
              <w:spacing w:after="0" w:line="240" w:lineRule="exact"/>
              <w:ind w:firstLine="5"/>
              <w:jc w:val="center"/>
              <w:rPr>
                <w:rFonts w:ascii="Times New Roman" w:eastAsia="Times New Roman" w:hAnsi="Times New Roman" w:cs="Times New Roman"/>
                <w:color w:val="000000"/>
                <w:sz w:val="20"/>
                <w:szCs w:val="20"/>
                <w:lang w:eastAsia="ru-RU"/>
              </w:rPr>
            </w:pPr>
            <w:r w:rsidRPr="005E2A44">
              <w:rPr>
                <w:rFonts w:ascii="Times New Roman" w:eastAsia="Times New Roman" w:hAnsi="Times New Roman" w:cs="Times New Roman"/>
                <w:color w:val="000000"/>
                <w:sz w:val="20"/>
                <w:szCs w:val="20"/>
                <w:lang w:eastAsia="ru-RU"/>
              </w:rPr>
              <w:t>(при наличии) руководителя контролируемого лица)</w:t>
            </w:r>
          </w:p>
          <w:p w14:paraId="4747590D" w14:textId="77777777" w:rsidR="005E2A44" w:rsidRPr="005E2A44" w:rsidRDefault="005E2A44" w:rsidP="005E2A44">
            <w:pPr>
              <w:pBdr>
                <w:bottom w:val="single" w:sz="4" w:space="1" w:color="auto"/>
              </w:pBdr>
              <w:autoSpaceDE w:val="0"/>
              <w:autoSpaceDN w:val="0"/>
              <w:adjustRightInd w:val="0"/>
              <w:spacing w:after="0" w:line="240" w:lineRule="exact"/>
              <w:ind w:firstLine="5"/>
              <w:jc w:val="center"/>
              <w:rPr>
                <w:rFonts w:ascii="Times New Roman" w:eastAsia="Times New Roman" w:hAnsi="Times New Roman" w:cs="Times New Roman"/>
                <w:color w:val="000000"/>
                <w:sz w:val="24"/>
                <w:szCs w:val="24"/>
                <w:lang w:eastAsia="ru-RU"/>
              </w:rPr>
            </w:pPr>
          </w:p>
          <w:p w14:paraId="17301A72" w14:textId="77777777" w:rsidR="005E2A44" w:rsidRPr="005E2A44" w:rsidRDefault="005E2A44" w:rsidP="005E2A44">
            <w:pPr>
              <w:autoSpaceDE w:val="0"/>
              <w:autoSpaceDN w:val="0"/>
              <w:adjustRightInd w:val="0"/>
              <w:spacing w:after="0" w:line="240" w:lineRule="exact"/>
              <w:ind w:firstLine="5"/>
              <w:jc w:val="center"/>
              <w:rPr>
                <w:rFonts w:ascii="Times New Roman" w:eastAsia="Times New Roman" w:hAnsi="Times New Roman" w:cs="Times New Roman"/>
                <w:color w:val="000000"/>
                <w:sz w:val="24"/>
                <w:szCs w:val="24"/>
                <w:lang w:eastAsia="ru-RU"/>
              </w:rPr>
            </w:pPr>
            <w:r w:rsidRPr="005E2A44">
              <w:rPr>
                <w:rFonts w:ascii="Times New Roman" w:eastAsia="Times New Roman" w:hAnsi="Times New Roman" w:cs="Times New Roman"/>
                <w:color w:val="000000"/>
                <w:sz w:val="20"/>
                <w:szCs w:val="20"/>
                <w:lang w:eastAsia="ru-RU"/>
              </w:rPr>
              <w:t>(указывается адрес места нахождения контролируемого лица)</w:t>
            </w:r>
          </w:p>
        </w:tc>
      </w:tr>
    </w:tbl>
    <w:p w14:paraId="01B4EB54" w14:textId="77777777" w:rsidR="005E2A44" w:rsidRPr="005E2A44" w:rsidRDefault="005E2A44" w:rsidP="005E2A44">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4B4A027" w14:textId="77777777" w:rsidR="005E2A44" w:rsidRPr="005E2A44" w:rsidRDefault="005E2A44" w:rsidP="005E2A44">
      <w:pPr>
        <w:widowControl w:val="0"/>
        <w:spacing w:after="0" w:line="240" w:lineRule="auto"/>
        <w:jc w:val="center"/>
        <w:rPr>
          <w:rFonts w:ascii="Times New Roman" w:eastAsia="Calibri" w:hAnsi="Times New Roman" w:cs="Times New Roman"/>
          <w:color w:val="000000"/>
          <w:sz w:val="28"/>
          <w:szCs w:val="28"/>
          <w:lang w:eastAsia="ru-RU"/>
        </w:rPr>
      </w:pPr>
      <w:bookmarkStart w:id="1" w:name="Par320"/>
      <w:bookmarkEnd w:id="1"/>
      <w:r w:rsidRPr="005E2A44">
        <w:rPr>
          <w:rFonts w:ascii="Times New Roman" w:eastAsia="Calibri" w:hAnsi="Times New Roman" w:cs="Times New Roman"/>
          <w:color w:val="000000"/>
          <w:sz w:val="28"/>
          <w:szCs w:val="28"/>
          <w:lang w:eastAsia="ru-RU"/>
        </w:rPr>
        <w:t>ПРЕДПИСАНИЕ</w:t>
      </w:r>
    </w:p>
    <w:p w14:paraId="7070B935" w14:textId="77777777" w:rsidR="005E2A44" w:rsidRPr="005E2A44" w:rsidRDefault="005E2A44" w:rsidP="005E2A44">
      <w:pPr>
        <w:widowControl w:val="0"/>
        <w:spacing w:after="0" w:line="240" w:lineRule="auto"/>
        <w:jc w:val="center"/>
        <w:rPr>
          <w:rFonts w:ascii="Times New Roman" w:eastAsia="Calibri" w:hAnsi="Times New Roman" w:cs="Times New Roman"/>
          <w:color w:val="000000"/>
          <w:sz w:val="18"/>
          <w:szCs w:val="18"/>
          <w:lang w:eastAsia="ru-RU"/>
        </w:rPr>
      </w:pPr>
    </w:p>
    <w:p w14:paraId="2F7E0A36" w14:textId="77777777" w:rsidR="005E2A44" w:rsidRPr="005E2A44" w:rsidRDefault="005E2A44" w:rsidP="005E2A44">
      <w:pPr>
        <w:widowControl w:val="0"/>
        <w:spacing w:after="0" w:line="240" w:lineRule="auto"/>
        <w:jc w:val="center"/>
        <w:rPr>
          <w:rFonts w:ascii="Times New Roman" w:eastAsia="Calibri" w:hAnsi="Times New Roman" w:cs="Times New Roman"/>
          <w:color w:val="000000"/>
          <w:sz w:val="24"/>
          <w:szCs w:val="24"/>
          <w:lang w:eastAsia="ru-RU"/>
        </w:rPr>
      </w:pPr>
      <w:r w:rsidRPr="005E2A44">
        <w:rPr>
          <w:rFonts w:ascii="Times New Roman" w:eastAsia="Calibri" w:hAnsi="Times New Roman" w:cs="Times New Roman"/>
          <w:color w:val="000000"/>
          <w:sz w:val="24"/>
          <w:szCs w:val="24"/>
          <w:lang w:eastAsia="ru-RU"/>
        </w:rPr>
        <w:t>_____________________________________________________________________</w:t>
      </w:r>
    </w:p>
    <w:p w14:paraId="115A7916" w14:textId="77777777" w:rsidR="005E2A44" w:rsidRPr="005E2A44" w:rsidRDefault="005E2A44" w:rsidP="005E2A44">
      <w:pPr>
        <w:widowControl w:val="0"/>
        <w:spacing w:after="0" w:line="240" w:lineRule="auto"/>
        <w:jc w:val="center"/>
        <w:rPr>
          <w:rFonts w:ascii="Times New Roman" w:eastAsia="Calibri" w:hAnsi="Times New Roman" w:cs="Times New Roman"/>
          <w:i/>
          <w:iCs/>
          <w:color w:val="000000"/>
          <w:sz w:val="20"/>
          <w:szCs w:val="20"/>
          <w:lang w:eastAsia="ru-RU"/>
        </w:rPr>
      </w:pPr>
      <w:r w:rsidRPr="005E2A44">
        <w:rPr>
          <w:rFonts w:ascii="Times New Roman" w:eastAsia="Calibri" w:hAnsi="Times New Roman" w:cs="Times New Roman"/>
          <w:i/>
          <w:iCs/>
          <w:color w:val="000000"/>
          <w:sz w:val="20"/>
          <w:szCs w:val="20"/>
          <w:lang w:eastAsia="ru-RU"/>
        </w:rPr>
        <w:t>(указывается полное наименование контролируемого лица в дательном падеже)</w:t>
      </w:r>
    </w:p>
    <w:p w14:paraId="56E3EEB3" w14:textId="77777777" w:rsidR="005E2A44" w:rsidRPr="005E2A44" w:rsidRDefault="005E2A44" w:rsidP="005E2A44">
      <w:pPr>
        <w:widowControl w:val="0"/>
        <w:spacing w:after="0" w:line="240" w:lineRule="auto"/>
        <w:jc w:val="center"/>
        <w:rPr>
          <w:rFonts w:ascii="Times New Roman" w:eastAsia="Calibri" w:hAnsi="Times New Roman" w:cs="Times New Roman"/>
          <w:color w:val="000000"/>
          <w:sz w:val="24"/>
          <w:szCs w:val="24"/>
          <w:lang w:eastAsia="ru-RU"/>
        </w:rPr>
      </w:pPr>
      <w:r w:rsidRPr="005E2A44">
        <w:rPr>
          <w:rFonts w:ascii="Times New Roman" w:eastAsia="Calibri" w:hAnsi="Times New Roman" w:cs="Times New Roman"/>
          <w:color w:val="000000"/>
          <w:sz w:val="24"/>
          <w:szCs w:val="24"/>
          <w:lang w:eastAsia="ru-RU"/>
        </w:rPr>
        <w:t>об устранении выявленных нарушений обязательных требований</w:t>
      </w:r>
    </w:p>
    <w:p w14:paraId="01491B3A" w14:textId="77777777" w:rsidR="005E2A44" w:rsidRPr="005E2A44" w:rsidRDefault="005E2A44" w:rsidP="005E2A44">
      <w:pPr>
        <w:widowControl w:val="0"/>
        <w:spacing w:after="0" w:line="240" w:lineRule="auto"/>
        <w:jc w:val="center"/>
        <w:rPr>
          <w:rFonts w:ascii="Times New Roman" w:eastAsia="Calibri" w:hAnsi="Times New Roman" w:cs="Times New Roman"/>
          <w:color w:val="000000"/>
          <w:sz w:val="18"/>
          <w:szCs w:val="18"/>
          <w:lang w:eastAsia="ru-RU"/>
        </w:rPr>
      </w:pPr>
    </w:p>
    <w:p w14:paraId="6CA63D82" w14:textId="77777777" w:rsidR="005E2A44" w:rsidRPr="005E2A44" w:rsidRDefault="005E2A44" w:rsidP="005E2A44">
      <w:pPr>
        <w:widowControl w:val="0"/>
        <w:spacing w:after="0" w:line="240" w:lineRule="auto"/>
        <w:jc w:val="both"/>
        <w:rPr>
          <w:rFonts w:ascii="Times New Roman" w:eastAsia="Calibri" w:hAnsi="Times New Roman" w:cs="Times New Roman"/>
          <w:color w:val="000000"/>
          <w:sz w:val="24"/>
          <w:szCs w:val="24"/>
          <w:lang w:eastAsia="ru-RU"/>
        </w:rPr>
      </w:pPr>
      <w:r w:rsidRPr="005E2A44">
        <w:rPr>
          <w:rFonts w:ascii="Times New Roman" w:eastAsia="Calibri" w:hAnsi="Times New Roman" w:cs="Times New Roman"/>
          <w:color w:val="000000"/>
          <w:sz w:val="28"/>
          <w:szCs w:val="28"/>
          <w:lang w:eastAsia="ru-RU"/>
        </w:rPr>
        <w:t>По результатам</w:t>
      </w:r>
      <w:r w:rsidRPr="005E2A44">
        <w:rPr>
          <w:rFonts w:ascii="Times New Roman" w:eastAsia="Calibri" w:hAnsi="Times New Roman" w:cs="Times New Roman"/>
          <w:color w:val="000000"/>
          <w:sz w:val="24"/>
          <w:szCs w:val="24"/>
          <w:lang w:eastAsia="ru-RU"/>
        </w:rPr>
        <w:t xml:space="preserve"> ______________________________________________________________,</w:t>
      </w:r>
    </w:p>
    <w:p w14:paraId="4092A255" w14:textId="77777777" w:rsidR="005E2A44" w:rsidRPr="005E2A44" w:rsidRDefault="005E2A44" w:rsidP="005E2A44">
      <w:pPr>
        <w:widowControl w:val="0"/>
        <w:spacing w:after="0" w:line="240" w:lineRule="auto"/>
        <w:jc w:val="center"/>
        <w:rPr>
          <w:rFonts w:ascii="Times New Roman" w:eastAsia="Calibri" w:hAnsi="Times New Roman" w:cs="Times New Roman"/>
          <w:i/>
          <w:iCs/>
          <w:color w:val="000000"/>
          <w:sz w:val="20"/>
          <w:szCs w:val="20"/>
          <w:lang w:eastAsia="ru-RU"/>
        </w:rPr>
      </w:pPr>
      <w:r w:rsidRPr="005E2A44">
        <w:rPr>
          <w:rFonts w:ascii="Times New Roman" w:eastAsia="Calibri" w:hAnsi="Times New Roman" w:cs="Times New Roman"/>
          <w:i/>
          <w:iCs/>
          <w:color w:val="000000"/>
          <w:sz w:val="20"/>
          <w:szCs w:val="20"/>
          <w:lang w:eastAsia="ru-RU"/>
        </w:rPr>
        <w:t xml:space="preserve">(указываются вид и форма контрольного мероприятия в соответствии </w:t>
      </w:r>
    </w:p>
    <w:p w14:paraId="546A70DE" w14:textId="77777777" w:rsidR="005E2A44" w:rsidRPr="005E2A44" w:rsidRDefault="005E2A44" w:rsidP="005E2A44">
      <w:pPr>
        <w:widowControl w:val="0"/>
        <w:spacing w:after="0" w:line="240" w:lineRule="auto"/>
        <w:jc w:val="center"/>
        <w:rPr>
          <w:rFonts w:ascii="Times New Roman" w:eastAsia="Calibri" w:hAnsi="Times New Roman" w:cs="Times New Roman"/>
          <w:i/>
          <w:iCs/>
          <w:color w:val="000000"/>
          <w:sz w:val="20"/>
          <w:szCs w:val="20"/>
          <w:lang w:eastAsia="ru-RU"/>
        </w:rPr>
      </w:pPr>
      <w:r w:rsidRPr="005E2A44">
        <w:rPr>
          <w:rFonts w:ascii="Times New Roman" w:eastAsia="Calibri" w:hAnsi="Times New Roman" w:cs="Times New Roman"/>
          <w:i/>
          <w:iCs/>
          <w:color w:val="000000"/>
          <w:sz w:val="20"/>
          <w:szCs w:val="20"/>
          <w:lang w:eastAsia="ru-RU"/>
        </w:rPr>
        <w:t>с решением Контрольного органа)</w:t>
      </w:r>
    </w:p>
    <w:p w14:paraId="1278D443" w14:textId="77777777" w:rsidR="005E2A44" w:rsidRPr="005E2A44" w:rsidRDefault="005E2A44" w:rsidP="005E2A44">
      <w:pPr>
        <w:widowControl w:val="0"/>
        <w:spacing w:after="0" w:line="240" w:lineRule="auto"/>
        <w:jc w:val="both"/>
        <w:rPr>
          <w:rFonts w:ascii="Times New Roman" w:eastAsia="Calibri" w:hAnsi="Times New Roman" w:cs="Times New Roman"/>
          <w:color w:val="000000"/>
          <w:sz w:val="24"/>
          <w:szCs w:val="24"/>
          <w:lang w:eastAsia="ru-RU"/>
        </w:rPr>
      </w:pPr>
      <w:r w:rsidRPr="005E2A44">
        <w:rPr>
          <w:rFonts w:ascii="Times New Roman" w:eastAsia="Calibri" w:hAnsi="Times New Roman" w:cs="Times New Roman"/>
          <w:color w:val="000000"/>
          <w:sz w:val="28"/>
          <w:szCs w:val="28"/>
          <w:lang w:eastAsia="ru-RU"/>
        </w:rPr>
        <w:t>проведенной</w:t>
      </w:r>
      <w:r w:rsidRPr="005E2A44">
        <w:rPr>
          <w:rFonts w:ascii="Times New Roman" w:eastAsia="Calibri" w:hAnsi="Times New Roman" w:cs="Times New Roman"/>
          <w:color w:val="000000"/>
          <w:sz w:val="24"/>
          <w:szCs w:val="24"/>
          <w:lang w:eastAsia="ru-RU"/>
        </w:rPr>
        <w:t xml:space="preserve"> __________________________________________________________________</w:t>
      </w:r>
    </w:p>
    <w:p w14:paraId="4073B920" w14:textId="77777777" w:rsidR="005E2A44" w:rsidRPr="005E2A44" w:rsidRDefault="005E2A44" w:rsidP="005E2A44">
      <w:pPr>
        <w:widowControl w:val="0"/>
        <w:spacing w:after="0" w:line="240" w:lineRule="auto"/>
        <w:jc w:val="center"/>
        <w:rPr>
          <w:rFonts w:ascii="Times New Roman" w:eastAsia="Calibri" w:hAnsi="Times New Roman" w:cs="Times New Roman"/>
          <w:i/>
          <w:iCs/>
          <w:color w:val="000000"/>
          <w:sz w:val="20"/>
          <w:szCs w:val="20"/>
          <w:lang w:eastAsia="ru-RU"/>
        </w:rPr>
      </w:pPr>
      <w:r w:rsidRPr="005E2A44">
        <w:rPr>
          <w:rFonts w:ascii="Times New Roman" w:eastAsia="Calibri" w:hAnsi="Times New Roman" w:cs="Times New Roman"/>
          <w:i/>
          <w:iCs/>
          <w:color w:val="000000"/>
          <w:sz w:val="20"/>
          <w:szCs w:val="20"/>
          <w:lang w:eastAsia="ru-RU"/>
        </w:rPr>
        <w:t>(указывается полное наименование контрольного органа)</w:t>
      </w:r>
    </w:p>
    <w:p w14:paraId="3291CF9A" w14:textId="77777777" w:rsidR="005E2A44" w:rsidRPr="005E2A44" w:rsidRDefault="005E2A44" w:rsidP="005E2A44">
      <w:pPr>
        <w:widowControl w:val="0"/>
        <w:spacing w:after="0" w:line="240" w:lineRule="auto"/>
        <w:jc w:val="both"/>
        <w:rPr>
          <w:rFonts w:ascii="Times New Roman" w:eastAsia="Calibri" w:hAnsi="Times New Roman" w:cs="Times New Roman"/>
          <w:color w:val="000000"/>
          <w:sz w:val="24"/>
          <w:szCs w:val="24"/>
          <w:lang w:eastAsia="ru-RU"/>
        </w:rPr>
      </w:pPr>
      <w:r w:rsidRPr="005E2A44">
        <w:rPr>
          <w:rFonts w:ascii="Times New Roman" w:eastAsia="Calibri" w:hAnsi="Times New Roman" w:cs="Times New Roman"/>
          <w:color w:val="000000"/>
          <w:sz w:val="28"/>
          <w:szCs w:val="28"/>
          <w:lang w:eastAsia="ru-RU"/>
        </w:rPr>
        <w:t>в отношении</w:t>
      </w:r>
      <w:r w:rsidRPr="005E2A44">
        <w:rPr>
          <w:rFonts w:ascii="Times New Roman" w:eastAsia="Calibri" w:hAnsi="Times New Roman" w:cs="Times New Roman"/>
          <w:color w:val="000000"/>
          <w:sz w:val="24"/>
          <w:szCs w:val="24"/>
          <w:lang w:eastAsia="ru-RU"/>
        </w:rPr>
        <w:t xml:space="preserve"> __________________________________________________________________</w:t>
      </w:r>
    </w:p>
    <w:p w14:paraId="1ED60BA8" w14:textId="77777777" w:rsidR="005E2A44" w:rsidRPr="005E2A44" w:rsidRDefault="005E2A44" w:rsidP="005E2A44">
      <w:pPr>
        <w:widowControl w:val="0"/>
        <w:spacing w:after="0" w:line="240" w:lineRule="auto"/>
        <w:jc w:val="center"/>
        <w:rPr>
          <w:rFonts w:ascii="Times New Roman" w:eastAsia="Calibri" w:hAnsi="Times New Roman" w:cs="Times New Roman"/>
          <w:i/>
          <w:iCs/>
          <w:color w:val="000000"/>
          <w:sz w:val="20"/>
          <w:szCs w:val="20"/>
          <w:lang w:eastAsia="ru-RU"/>
        </w:rPr>
      </w:pPr>
      <w:r w:rsidRPr="005E2A44">
        <w:rPr>
          <w:rFonts w:ascii="Times New Roman" w:eastAsia="Calibri" w:hAnsi="Times New Roman" w:cs="Times New Roman"/>
          <w:i/>
          <w:iCs/>
          <w:color w:val="000000"/>
          <w:sz w:val="20"/>
          <w:szCs w:val="20"/>
          <w:lang w:eastAsia="ru-RU"/>
        </w:rPr>
        <w:t>(указывается полное наименование контролируемого лица)</w:t>
      </w:r>
    </w:p>
    <w:p w14:paraId="1489F52A" w14:textId="77777777" w:rsidR="005E2A44" w:rsidRPr="005E2A44" w:rsidRDefault="005E2A44" w:rsidP="005E2A44">
      <w:pPr>
        <w:widowControl w:val="0"/>
        <w:spacing w:after="0" w:line="240" w:lineRule="auto"/>
        <w:jc w:val="both"/>
        <w:rPr>
          <w:rFonts w:ascii="Times New Roman" w:eastAsia="Calibri" w:hAnsi="Times New Roman" w:cs="Times New Roman"/>
          <w:color w:val="000000"/>
          <w:sz w:val="28"/>
          <w:szCs w:val="28"/>
          <w:lang w:eastAsia="ru-RU"/>
        </w:rPr>
      </w:pPr>
      <w:r w:rsidRPr="005E2A44">
        <w:rPr>
          <w:rFonts w:ascii="Times New Roman" w:eastAsia="Calibri" w:hAnsi="Times New Roman" w:cs="Times New Roman"/>
          <w:color w:val="000000"/>
          <w:sz w:val="28"/>
          <w:szCs w:val="28"/>
          <w:lang w:eastAsia="ru-RU"/>
        </w:rPr>
        <w:t>в период с</w:t>
      </w:r>
      <w:r w:rsidRPr="005E2A44">
        <w:rPr>
          <w:rFonts w:ascii="Times New Roman" w:eastAsia="Calibri" w:hAnsi="Times New Roman" w:cs="Times New Roman"/>
          <w:color w:val="000000"/>
          <w:sz w:val="24"/>
          <w:szCs w:val="24"/>
          <w:lang w:eastAsia="ru-RU"/>
        </w:rPr>
        <w:t xml:space="preserve"> «__» ____________________ </w:t>
      </w:r>
      <w:r w:rsidRPr="005E2A44">
        <w:rPr>
          <w:rFonts w:ascii="Times New Roman" w:eastAsia="Calibri" w:hAnsi="Times New Roman" w:cs="Times New Roman"/>
          <w:color w:val="000000"/>
          <w:sz w:val="28"/>
          <w:szCs w:val="28"/>
          <w:lang w:eastAsia="ru-RU"/>
        </w:rPr>
        <w:t>20__ года по</w:t>
      </w:r>
      <w:r w:rsidRPr="005E2A44">
        <w:rPr>
          <w:rFonts w:ascii="Times New Roman" w:eastAsia="Calibri" w:hAnsi="Times New Roman" w:cs="Times New Roman"/>
          <w:color w:val="000000"/>
          <w:sz w:val="24"/>
          <w:szCs w:val="24"/>
          <w:lang w:eastAsia="ru-RU"/>
        </w:rPr>
        <w:t xml:space="preserve"> «_</w:t>
      </w:r>
      <w:proofErr w:type="gramStart"/>
      <w:r w:rsidRPr="005E2A44">
        <w:rPr>
          <w:rFonts w:ascii="Times New Roman" w:eastAsia="Calibri" w:hAnsi="Times New Roman" w:cs="Times New Roman"/>
          <w:color w:val="000000"/>
          <w:sz w:val="24"/>
          <w:szCs w:val="24"/>
          <w:lang w:eastAsia="ru-RU"/>
        </w:rPr>
        <w:t>_»_</w:t>
      </w:r>
      <w:proofErr w:type="gramEnd"/>
      <w:r w:rsidRPr="005E2A44">
        <w:rPr>
          <w:rFonts w:ascii="Times New Roman" w:eastAsia="Calibri" w:hAnsi="Times New Roman" w:cs="Times New Roman"/>
          <w:color w:val="000000"/>
          <w:sz w:val="24"/>
          <w:szCs w:val="24"/>
          <w:lang w:eastAsia="ru-RU"/>
        </w:rPr>
        <w:t xml:space="preserve">_____________________ </w:t>
      </w:r>
      <w:r w:rsidRPr="005E2A44">
        <w:rPr>
          <w:rFonts w:ascii="Times New Roman" w:eastAsia="Calibri" w:hAnsi="Times New Roman" w:cs="Times New Roman"/>
          <w:color w:val="000000"/>
          <w:sz w:val="28"/>
          <w:szCs w:val="28"/>
          <w:lang w:eastAsia="ru-RU"/>
        </w:rPr>
        <w:t>20__ года</w:t>
      </w:r>
    </w:p>
    <w:p w14:paraId="0B8F0A87" w14:textId="77777777" w:rsidR="005E2A44" w:rsidRPr="005E2A44" w:rsidRDefault="005E2A44" w:rsidP="005E2A44">
      <w:pPr>
        <w:widowControl w:val="0"/>
        <w:spacing w:after="0" w:line="240" w:lineRule="auto"/>
        <w:jc w:val="both"/>
        <w:rPr>
          <w:rFonts w:ascii="Times New Roman" w:eastAsia="Calibri" w:hAnsi="Times New Roman" w:cs="Times New Roman"/>
          <w:color w:val="000000"/>
          <w:sz w:val="24"/>
          <w:szCs w:val="24"/>
          <w:lang w:eastAsia="ru-RU"/>
        </w:rPr>
      </w:pPr>
    </w:p>
    <w:p w14:paraId="09938E59" w14:textId="77777777" w:rsidR="005E2A44" w:rsidRPr="005E2A44" w:rsidRDefault="005E2A44" w:rsidP="005E2A44">
      <w:pPr>
        <w:widowControl w:val="0"/>
        <w:spacing w:after="0" w:line="240" w:lineRule="auto"/>
        <w:jc w:val="both"/>
        <w:rPr>
          <w:rFonts w:ascii="Times New Roman" w:eastAsia="Calibri" w:hAnsi="Times New Roman" w:cs="Times New Roman"/>
          <w:color w:val="000000"/>
          <w:sz w:val="24"/>
          <w:szCs w:val="24"/>
          <w:lang w:eastAsia="ru-RU"/>
        </w:rPr>
      </w:pPr>
      <w:r w:rsidRPr="005E2A44">
        <w:rPr>
          <w:rFonts w:ascii="Times New Roman" w:eastAsia="Calibri" w:hAnsi="Times New Roman" w:cs="Times New Roman"/>
          <w:color w:val="000000"/>
          <w:sz w:val="28"/>
          <w:szCs w:val="28"/>
          <w:lang w:eastAsia="ru-RU"/>
        </w:rPr>
        <w:t>на основании</w:t>
      </w:r>
      <w:r w:rsidRPr="005E2A44">
        <w:rPr>
          <w:rFonts w:ascii="Times New Roman" w:eastAsia="Calibri" w:hAnsi="Times New Roman" w:cs="Times New Roman"/>
          <w:color w:val="000000"/>
          <w:sz w:val="24"/>
          <w:szCs w:val="24"/>
          <w:lang w:eastAsia="ru-RU"/>
        </w:rPr>
        <w:t xml:space="preserve"> __________________________________________________________________</w:t>
      </w:r>
    </w:p>
    <w:p w14:paraId="7CC8B3BC" w14:textId="77777777" w:rsidR="005E2A44" w:rsidRPr="005E2A44" w:rsidRDefault="005E2A44" w:rsidP="005E2A44">
      <w:pPr>
        <w:widowControl w:val="0"/>
        <w:spacing w:after="0" w:line="240" w:lineRule="auto"/>
        <w:jc w:val="center"/>
        <w:rPr>
          <w:rFonts w:ascii="Times New Roman" w:eastAsia="Calibri" w:hAnsi="Times New Roman" w:cs="Times New Roman"/>
          <w:i/>
          <w:iCs/>
          <w:color w:val="000000"/>
          <w:sz w:val="20"/>
          <w:szCs w:val="20"/>
          <w:lang w:eastAsia="ru-RU"/>
        </w:rPr>
      </w:pPr>
      <w:r w:rsidRPr="005E2A44">
        <w:rPr>
          <w:rFonts w:ascii="Times New Roman" w:eastAsia="Calibri" w:hAnsi="Times New Roman" w:cs="Times New Roman"/>
          <w:i/>
          <w:iCs/>
          <w:color w:val="000000"/>
          <w:sz w:val="20"/>
          <w:szCs w:val="20"/>
          <w:lang w:eastAsia="ru-RU"/>
        </w:rPr>
        <w:t>(указываются наименование и реквизиты акта Контрольного органа о проведении контрольного мероприятия)</w:t>
      </w:r>
    </w:p>
    <w:p w14:paraId="3AA43779" w14:textId="77777777" w:rsidR="005E2A44" w:rsidRPr="005E2A44" w:rsidRDefault="005E2A44" w:rsidP="005E2A44">
      <w:pPr>
        <w:widowControl w:val="0"/>
        <w:spacing w:after="0" w:line="240" w:lineRule="auto"/>
        <w:jc w:val="both"/>
        <w:rPr>
          <w:rFonts w:ascii="Times New Roman" w:eastAsia="Calibri" w:hAnsi="Times New Roman" w:cs="Times New Roman"/>
          <w:color w:val="000000"/>
          <w:sz w:val="18"/>
          <w:szCs w:val="18"/>
          <w:lang w:eastAsia="ru-RU"/>
        </w:rPr>
      </w:pPr>
    </w:p>
    <w:p w14:paraId="48F0E051" w14:textId="77777777" w:rsidR="005E2A44" w:rsidRPr="005E2A44" w:rsidRDefault="005E2A44" w:rsidP="005E2A44">
      <w:pPr>
        <w:widowControl w:val="0"/>
        <w:spacing w:after="0" w:line="240" w:lineRule="auto"/>
        <w:jc w:val="both"/>
        <w:rPr>
          <w:rFonts w:ascii="Times New Roman" w:eastAsia="Calibri" w:hAnsi="Times New Roman" w:cs="Times New Roman"/>
          <w:color w:val="000000"/>
          <w:sz w:val="24"/>
          <w:szCs w:val="24"/>
          <w:lang w:eastAsia="ru-RU"/>
        </w:rPr>
      </w:pPr>
      <w:r w:rsidRPr="005E2A44">
        <w:rPr>
          <w:rFonts w:ascii="Times New Roman" w:eastAsia="Calibri" w:hAnsi="Times New Roman" w:cs="Times New Roman"/>
          <w:color w:val="000000"/>
          <w:sz w:val="28"/>
          <w:szCs w:val="28"/>
          <w:lang w:eastAsia="ru-RU"/>
        </w:rPr>
        <w:t>выявлены нарушения обязательных требований законодательства</w:t>
      </w:r>
      <w:r w:rsidRPr="005E2A44">
        <w:rPr>
          <w:rFonts w:ascii="Times New Roman" w:eastAsia="Calibri" w:hAnsi="Times New Roman" w:cs="Times New Roman"/>
          <w:color w:val="000000"/>
          <w:sz w:val="24"/>
          <w:szCs w:val="24"/>
          <w:lang w:eastAsia="ru-RU"/>
        </w:rPr>
        <w:t>:</w:t>
      </w:r>
    </w:p>
    <w:p w14:paraId="5BDA6894" w14:textId="77777777" w:rsidR="005E2A44" w:rsidRPr="005E2A44" w:rsidRDefault="005E2A44" w:rsidP="005E2A44">
      <w:pPr>
        <w:widowControl w:val="0"/>
        <w:spacing w:after="0" w:line="240" w:lineRule="auto"/>
        <w:jc w:val="center"/>
        <w:rPr>
          <w:rFonts w:ascii="Times New Roman" w:eastAsia="Calibri" w:hAnsi="Times New Roman" w:cs="Times New Roman"/>
          <w:i/>
          <w:iCs/>
          <w:color w:val="000000"/>
          <w:sz w:val="20"/>
          <w:szCs w:val="20"/>
          <w:lang w:eastAsia="ru-RU"/>
        </w:rPr>
      </w:pPr>
      <w:r w:rsidRPr="005E2A44">
        <w:rPr>
          <w:rFonts w:ascii="Times New Roman" w:eastAsia="Calibri" w:hAnsi="Times New Roman" w:cs="Times New Roman"/>
          <w:i/>
          <w:iCs/>
          <w:color w:val="000000"/>
          <w:sz w:val="20"/>
          <w:szCs w:val="20"/>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64EAD7D8" w14:textId="77777777" w:rsidR="005E2A44" w:rsidRPr="005E2A44" w:rsidRDefault="005E2A44" w:rsidP="005E2A44">
      <w:pPr>
        <w:widowControl w:val="0"/>
        <w:spacing w:after="0" w:line="240" w:lineRule="auto"/>
        <w:jc w:val="both"/>
        <w:rPr>
          <w:rFonts w:ascii="Courier New" w:eastAsia="Calibri" w:hAnsi="Courier New" w:cs="Arial"/>
          <w:color w:val="000000"/>
          <w:sz w:val="18"/>
          <w:szCs w:val="18"/>
          <w:lang w:eastAsia="ru-RU"/>
        </w:rPr>
      </w:pPr>
    </w:p>
    <w:p w14:paraId="206770C2" w14:textId="77777777" w:rsidR="005E2A44" w:rsidRPr="005E2A44" w:rsidRDefault="005E2A44" w:rsidP="005E2A44">
      <w:pPr>
        <w:widowControl w:val="0"/>
        <w:spacing w:after="0" w:line="240" w:lineRule="auto"/>
        <w:ind w:firstLine="708"/>
        <w:jc w:val="both"/>
        <w:rPr>
          <w:rFonts w:ascii="Times New Roman" w:eastAsia="Calibri" w:hAnsi="Times New Roman" w:cs="Times New Roman"/>
          <w:color w:val="000000"/>
          <w:sz w:val="24"/>
          <w:szCs w:val="24"/>
          <w:lang w:eastAsia="ru-RU"/>
        </w:rPr>
      </w:pPr>
      <w:r w:rsidRPr="005E2A44">
        <w:rPr>
          <w:rFonts w:ascii="Times New Roman" w:eastAsia="Calibri" w:hAnsi="Times New Roman" w:cs="Times New Roman"/>
          <w:color w:val="000000"/>
          <w:sz w:val="28"/>
          <w:szCs w:val="28"/>
          <w:lang w:eastAsia="ru-RU"/>
        </w:rPr>
        <w:t>На основании изложенного, в соответст</w:t>
      </w:r>
      <w:r w:rsidRPr="005E2A44">
        <w:rPr>
          <w:rFonts w:ascii="Times New Roman" w:eastAsia="Calibri" w:hAnsi="Times New Roman" w:cs="Times New Roman"/>
          <w:sz w:val="28"/>
          <w:szCs w:val="28"/>
          <w:lang w:eastAsia="ru-RU"/>
        </w:rPr>
        <w:t xml:space="preserve">вии с пунктом 1 части 2 статьи 90 </w:t>
      </w:r>
      <w:r w:rsidRPr="005E2A44">
        <w:rPr>
          <w:rFonts w:ascii="Times New Roman" w:eastAsia="Calibri" w:hAnsi="Times New Roman" w:cs="Times New Roman"/>
          <w:color w:val="000000"/>
          <w:sz w:val="28"/>
          <w:szCs w:val="28"/>
          <w:lang w:eastAsia="ru-RU"/>
        </w:rPr>
        <w:t>Федерального закона от 31 июля 2020 года № 248-ФЗ «О государственном контроле (надзоре) и муниципальном контроле в Российской Федерации»</w:t>
      </w:r>
      <w:r w:rsidRPr="005E2A44">
        <w:rPr>
          <w:rFonts w:ascii="Times New Roman" w:eastAsia="Calibri" w:hAnsi="Times New Roman" w:cs="Times New Roman"/>
          <w:color w:val="000000"/>
          <w:sz w:val="24"/>
          <w:szCs w:val="24"/>
          <w:lang w:eastAsia="ru-RU"/>
        </w:rPr>
        <w:t xml:space="preserve"> ________________________________________________________________________________</w:t>
      </w:r>
    </w:p>
    <w:p w14:paraId="3B5D7C8C" w14:textId="77777777" w:rsidR="005E2A44" w:rsidRPr="005E2A44" w:rsidRDefault="005E2A44" w:rsidP="005E2A44">
      <w:pPr>
        <w:widowControl w:val="0"/>
        <w:spacing w:after="0" w:line="240" w:lineRule="auto"/>
        <w:jc w:val="center"/>
        <w:rPr>
          <w:rFonts w:ascii="Times New Roman" w:eastAsia="Calibri" w:hAnsi="Times New Roman" w:cs="Times New Roman"/>
          <w:i/>
          <w:iCs/>
          <w:color w:val="000000"/>
          <w:sz w:val="20"/>
          <w:szCs w:val="20"/>
          <w:lang w:eastAsia="ru-RU"/>
        </w:rPr>
      </w:pPr>
      <w:r w:rsidRPr="005E2A44">
        <w:rPr>
          <w:rFonts w:ascii="Times New Roman" w:eastAsia="Calibri" w:hAnsi="Times New Roman" w:cs="Times New Roman"/>
          <w:i/>
          <w:iCs/>
          <w:color w:val="000000"/>
          <w:sz w:val="20"/>
          <w:szCs w:val="20"/>
          <w:lang w:eastAsia="ru-RU"/>
        </w:rPr>
        <w:t>(указывается полное наименование Контрольного органа)</w:t>
      </w:r>
    </w:p>
    <w:p w14:paraId="0C7FD7EF" w14:textId="77777777" w:rsidR="005E2A44" w:rsidRPr="005E2A44" w:rsidRDefault="005E2A44" w:rsidP="005E2A44">
      <w:pPr>
        <w:widowControl w:val="0"/>
        <w:spacing w:after="0" w:line="240" w:lineRule="auto"/>
        <w:jc w:val="both"/>
        <w:rPr>
          <w:rFonts w:ascii="Times New Roman" w:eastAsia="Calibri" w:hAnsi="Times New Roman" w:cs="Times New Roman"/>
          <w:color w:val="000000"/>
          <w:sz w:val="20"/>
          <w:szCs w:val="20"/>
          <w:lang w:eastAsia="ru-RU"/>
        </w:rPr>
      </w:pPr>
    </w:p>
    <w:p w14:paraId="1F8BB3D5" w14:textId="77777777" w:rsidR="005E2A44" w:rsidRPr="005E2A44" w:rsidRDefault="005E2A44" w:rsidP="005E2A44">
      <w:pPr>
        <w:widowControl w:val="0"/>
        <w:spacing w:after="0" w:line="240" w:lineRule="auto"/>
        <w:jc w:val="both"/>
        <w:rPr>
          <w:rFonts w:ascii="Times New Roman" w:eastAsia="Calibri" w:hAnsi="Times New Roman" w:cs="Times New Roman"/>
          <w:color w:val="000000"/>
          <w:sz w:val="28"/>
          <w:szCs w:val="28"/>
          <w:lang w:eastAsia="ru-RU"/>
        </w:rPr>
      </w:pPr>
      <w:r w:rsidRPr="005E2A44">
        <w:rPr>
          <w:rFonts w:ascii="Times New Roman" w:eastAsia="Calibri" w:hAnsi="Times New Roman" w:cs="Times New Roman"/>
          <w:color w:val="000000"/>
          <w:sz w:val="28"/>
          <w:szCs w:val="28"/>
          <w:lang w:eastAsia="ru-RU"/>
        </w:rPr>
        <w:lastRenderedPageBreak/>
        <w:t>предписывает:</w:t>
      </w:r>
    </w:p>
    <w:p w14:paraId="4D7EBB35" w14:textId="77777777" w:rsidR="005E2A44" w:rsidRPr="005E2A44" w:rsidRDefault="005E2A44" w:rsidP="005E2A44">
      <w:pPr>
        <w:widowControl w:val="0"/>
        <w:spacing w:after="0" w:line="240" w:lineRule="auto"/>
        <w:jc w:val="both"/>
        <w:rPr>
          <w:rFonts w:ascii="Times New Roman" w:eastAsia="Calibri" w:hAnsi="Times New Roman" w:cs="Times New Roman"/>
          <w:color w:val="000000"/>
          <w:sz w:val="28"/>
          <w:szCs w:val="28"/>
          <w:lang w:eastAsia="ru-RU"/>
        </w:rPr>
      </w:pPr>
    </w:p>
    <w:p w14:paraId="11E0CF60" w14:textId="77777777" w:rsidR="005E2A44" w:rsidRPr="005E2A44" w:rsidRDefault="005E2A44" w:rsidP="005E2A44">
      <w:pPr>
        <w:widowControl w:val="0"/>
        <w:spacing w:after="0" w:line="240" w:lineRule="auto"/>
        <w:ind w:firstLine="709"/>
        <w:jc w:val="both"/>
        <w:rPr>
          <w:rFonts w:ascii="Times New Roman" w:eastAsia="Calibri" w:hAnsi="Times New Roman" w:cs="Times New Roman"/>
          <w:color w:val="000000"/>
          <w:sz w:val="28"/>
          <w:szCs w:val="28"/>
          <w:lang w:eastAsia="ru-RU"/>
        </w:rPr>
      </w:pPr>
      <w:r w:rsidRPr="005E2A44">
        <w:rPr>
          <w:rFonts w:ascii="Times New Roman" w:eastAsia="Calibri" w:hAnsi="Times New Roman" w:cs="Times New Roman"/>
          <w:color w:val="000000"/>
          <w:sz w:val="28"/>
          <w:szCs w:val="28"/>
          <w:lang w:eastAsia="ru-RU"/>
        </w:rPr>
        <w:t>1. Устранить выявленные нарушения обязательных требований в срок до</w:t>
      </w:r>
    </w:p>
    <w:p w14:paraId="788057A9" w14:textId="77777777" w:rsidR="005E2A44" w:rsidRPr="005E2A44" w:rsidRDefault="005E2A44" w:rsidP="005E2A44">
      <w:pPr>
        <w:widowControl w:val="0"/>
        <w:spacing w:after="0" w:line="240" w:lineRule="auto"/>
        <w:jc w:val="both"/>
        <w:rPr>
          <w:rFonts w:ascii="Times New Roman" w:eastAsia="Calibri" w:hAnsi="Times New Roman" w:cs="Times New Roman"/>
          <w:color w:val="000000"/>
          <w:sz w:val="28"/>
          <w:szCs w:val="28"/>
          <w:lang w:eastAsia="ru-RU"/>
        </w:rPr>
      </w:pPr>
      <w:r w:rsidRPr="005E2A44">
        <w:rPr>
          <w:rFonts w:ascii="Times New Roman" w:eastAsia="Calibri" w:hAnsi="Times New Roman" w:cs="Times New Roman"/>
          <w:color w:val="000000"/>
          <w:sz w:val="28"/>
          <w:szCs w:val="28"/>
          <w:lang w:eastAsia="ru-RU"/>
        </w:rPr>
        <w:t>«______» ______________ 20_____ года включительно.</w:t>
      </w:r>
    </w:p>
    <w:p w14:paraId="6EAFDAAA" w14:textId="77777777" w:rsidR="005E2A44" w:rsidRPr="005E2A44" w:rsidRDefault="005E2A44" w:rsidP="005E2A44">
      <w:pPr>
        <w:widowControl w:val="0"/>
        <w:spacing w:after="0" w:line="240" w:lineRule="auto"/>
        <w:ind w:firstLine="709"/>
        <w:jc w:val="both"/>
        <w:rPr>
          <w:rFonts w:ascii="Times New Roman" w:eastAsia="Calibri" w:hAnsi="Times New Roman" w:cs="Times New Roman"/>
          <w:color w:val="000000"/>
          <w:sz w:val="24"/>
          <w:szCs w:val="24"/>
          <w:lang w:eastAsia="ru-RU"/>
        </w:rPr>
      </w:pPr>
      <w:r w:rsidRPr="005E2A44">
        <w:rPr>
          <w:rFonts w:ascii="Times New Roman" w:eastAsia="Calibri" w:hAnsi="Times New Roman" w:cs="Times New Roman"/>
          <w:color w:val="000000"/>
          <w:sz w:val="28"/>
          <w:szCs w:val="28"/>
          <w:lang w:eastAsia="ru-RU"/>
        </w:rPr>
        <w:t>2. Уведомить</w:t>
      </w:r>
      <w:r w:rsidRPr="005E2A44">
        <w:rPr>
          <w:rFonts w:ascii="Times New Roman" w:eastAsia="Calibri" w:hAnsi="Times New Roman" w:cs="Times New Roman"/>
          <w:color w:val="000000"/>
          <w:sz w:val="24"/>
          <w:szCs w:val="24"/>
          <w:lang w:eastAsia="ru-RU"/>
        </w:rPr>
        <w:t xml:space="preserve"> ____________________________________________________________</w:t>
      </w:r>
    </w:p>
    <w:p w14:paraId="6B6497BA" w14:textId="77777777" w:rsidR="005E2A44" w:rsidRPr="005E2A44" w:rsidRDefault="005E2A44" w:rsidP="005E2A44">
      <w:pPr>
        <w:widowControl w:val="0"/>
        <w:spacing w:after="0" w:line="240" w:lineRule="auto"/>
        <w:ind w:firstLine="709"/>
        <w:jc w:val="center"/>
        <w:rPr>
          <w:rFonts w:ascii="Times New Roman" w:eastAsia="Calibri" w:hAnsi="Times New Roman" w:cs="Times New Roman"/>
          <w:i/>
          <w:iCs/>
          <w:color w:val="000000"/>
          <w:sz w:val="20"/>
          <w:szCs w:val="20"/>
          <w:lang w:eastAsia="ru-RU"/>
        </w:rPr>
      </w:pPr>
      <w:r w:rsidRPr="005E2A44">
        <w:rPr>
          <w:rFonts w:ascii="Times New Roman" w:eastAsia="Calibri" w:hAnsi="Times New Roman" w:cs="Times New Roman"/>
          <w:i/>
          <w:iCs/>
          <w:color w:val="000000"/>
          <w:sz w:val="20"/>
          <w:szCs w:val="20"/>
          <w:lang w:eastAsia="ru-RU"/>
        </w:rPr>
        <w:t xml:space="preserve">                      (указывается полное наименование контрольного органа)</w:t>
      </w:r>
    </w:p>
    <w:p w14:paraId="0D1DB109" w14:textId="77777777" w:rsidR="005E2A44" w:rsidRPr="005E2A44" w:rsidRDefault="005E2A44" w:rsidP="005E2A44">
      <w:pPr>
        <w:widowControl w:val="0"/>
        <w:spacing w:after="0" w:line="240" w:lineRule="auto"/>
        <w:ind w:firstLine="709"/>
        <w:jc w:val="both"/>
        <w:rPr>
          <w:rFonts w:ascii="Times New Roman" w:eastAsia="Calibri" w:hAnsi="Times New Roman" w:cs="Times New Roman"/>
          <w:color w:val="000000"/>
          <w:sz w:val="28"/>
          <w:szCs w:val="28"/>
          <w:lang w:eastAsia="ru-RU"/>
        </w:rPr>
      </w:pPr>
      <w:r w:rsidRPr="005E2A44">
        <w:rPr>
          <w:rFonts w:ascii="Times New Roman" w:eastAsia="Calibri" w:hAnsi="Times New Roman" w:cs="Times New Roman"/>
          <w:color w:val="000000"/>
          <w:sz w:val="28"/>
          <w:szCs w:val="28"/>
          <w:lang w:eastAsia="ru-RU"/>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до «__» _______________ 20_____ года включительно.</w:t>
      </w:r>
    </w:p>
    <w:p w14:paraId="471D607D" w14:textId="77777777" w:rsidR="005E2A44" w:rsidRPr="005E2A44" w:rsidRDefault="005E2A44" w:rsidP="005E2A44">
      <w:pPr>
        <w:widowControl w:val="0"/>
        <w:spacing w:after="0" w:line="240" w:lineRule="auto"/>
        <w:jc w:val="both"/>
        <w:rPr>
          <w:rFonts w:ascii="Times New Roman" w:eastAsia="Calibri" w:hAnsi="Times New Roman" w:cs="Times New Roman"/>
          <w:color w:val="000000"/>
          <w:sz w:val="28"/>
          <w:szCs w:val="28"/>
          <w:lang w:eastAsia="ru-RU"/>
        </w:rPr>
      </w:pPr>
    </w:p>
    <w:p w14:paraId="4D0B7A6B" w14:textId="77777777" w:rsidR="005E2A44" w:rsidRPr="005E2A44" w:rsidRDefault="005E2A44" w:rsidP="005E2A44">
      <w:pPr>
        <w:widowControl w:val="0"/>
        <w:spacing w:after="0" w:line="240" w:lineRule="auto"/>
        <w:ind w:firstLine="709"/>
        <w:jc w:val="both"/>
        <w:rPr>
          <w:rFonts w:ascii="Times New Roman" w:eastAsia="Calibri" w:hAnsi="Times New Roman" w:cs="Times New Roman"/>
          <w:color w:val="000000"/>
          <w:sz w:val="24"/>
          <w:szCs w:val="24"/>
          <w:lang w:eastAsia="ru-RU"/>
        </w:rPr>
      </w:pPr>
      <w:r w:rsidRPr="005E2A44">
        <w:rPr>
          <w:rFonts w:ascii="Times New Roman" w:eastAsia="Calibri" w:hAnsi="Times New Roman" w:cs="Times New Roman"/>
          <w:color w:val="000000"/>
          <w:sz w:val="28"/>
          <w:szCs w:val="28"/>
          <w:lang w:eastAsia="ru-RU"/>
        </w:rPr>
        <w:t>Неисполнение настоящего предписания в установленный срок влечет ответственность, установленную законодательством Российской Федерации</w:t>
      </w:r>
      <w:r w:rsidRPr="005E2A44">
        <w:rPr>
          <w:rFonts w:ascii="Times New Roman" w:eastAsia="Calibri" w:hAnsi="Times New Roman" w:cs="Times New Roman"/>
          <w:color w:val="000000"/>
          <w:sz w:val="24"/>
          <w:szCs w:val="24"/>
          <w:lang w:eastAsia="ru-RU"/>
        </w:rPr>
        <w:t>.</w:t>
      </w:r>
    </w:p>
    <w:p w14:paraId="4C6440FF" w14:textId="77777777" w:rsidR="005E2A44" w:rsidRPr="005E2A44" w:rsidRDefault="005E2A44" w:rsidP="005E2A44">
      <w:pPr>
        <w:autoSpaceDE w:val="0"/>
        <w:autoSpaceDN w:val="0"/>
        <w:adjustRightInd w:val="0"/>
        <w:spacing w:after="0" w:line="240" w:lineRule="auto"/>
        <w:ind w:firstLine="540"/>
        <w:jc w:val="both"/>
        <w:rPr>
          <w:rFonts w:ascii="Arial" w:eastAsia="Times New Roman" w:hAnsi="Arial" w:cs="Arial"/>
          <w:sz w:val="20"/>
          <w:szCs w:val="20"/>
          <w:lang w:eastAsia="ru-RU"/>
        </w:rPr>
      </w:pPr>
    </w:p>
    <w:tbl>
      <w:tblPr>
        <w:tblW w:w="0" w:type="auto"/>
        <w:tblInd w:w="-60" w:type="dxa"/>
        <w:tblCellMar>
          <w:top w:w="102" w:type="dxa"/>
          <w:left w:w="62" w:type="dxa"/>
          <w:bottom w:w="102" w:type="dxa"/>
          <w:right w:w="62" w:type="dxa"/>
        </w:tblCellMar>
        <w:tblLook w:val="00A0" w:firstRow="1" w:lastRow="0" w:firstColumn="1" w:lastColumn="0" w:noHBand="0" w:noVBand="0"/>
      </w:tblPr>
      <w:tblGrid>
        <w:gridCol w:w="2972"/>
        <w:gridCol w:w="3004"/>
        <w:gridCol w:w="3722"/>
      </w:tblGrid>
      <w:tr w:rsidR="005E2A44" w:rsidRPr="005E2A44" w14:paraId="102289CD" w14:textId="77777777" w:rsidTr="007C721D">
        <w:tc>
          <w:tcPr>
            <w:tcW w:w="3010" w:type="dxa"/>
            <w:tcMar>
              <w:top w:w="102" w:type="dxa"/>
              <w:left w:w="62" w:type="dxa"/>
              <w:bottom w:w="102" w:type="dxa"/>
              <w:right w:w="62" w:type="dxa"/>
            </w:tcMar>
          </w:tcPr>
          <w:p w14:paraId="3D1E6695" w14:textId="77777777" w:rsidR="005E2A44" w:rsidRPr="005E2A44" w:rsidRDefault="005E2A44" w:rsidP="005E2A4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E2A44">
              <w:rPr>
                <w:rFonts w:ascii="Times New Roman" w:eastAsia="Times New Roman" w:hAnsi="Times New Roman" w:cs="Times New Roman"/>
                <w:color w:val="000000"/>
                <w:sz w:val="24"/>
                <w:szCs w:val="24"/>
                <w:lang w:eastAsia="ru-RU"/>
              </w:rPr>
              <w:t>__________________</w:t>
            </w:r>
          </w:p>
        </w:tc>
        <w:tc>
          <w:tcPr>
            <w:tcW w:w="3010" w:type="dxa"/>
            <w:tcMar>
              <w:top w:w="102" w:type="dxa"/>
              <w:left w:w="62" w:type="dxa"/>
              <w:bottom w:w="102" w:type="dxa"/>
              <w:right w:w="62" w:type="dxa"/>
            </w:tcMar>
          </w:tcPr>
          <w:p w14:paraId="525223D7" w14:textId="77777777" w:rsidR="005E2A44" w:rsidRPr="005E2A44" w:rsidRDefault="005E2A44" w:rsidP="005E2A4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E2A44">
              <w:rPr>
                <w:rFonts w:ascii="Times New Roman" w:eastAsia="Times New Roman" w:hAnsi="Times New Roman" w:cs="Times New Roman"/>
                <w:color w:val="000000"/>
                <w:sz w:val="24"/>
                <w:szCs w:val="24"/>
                <w:lang w:eastAsia="ru-RU"/>
              </w:rPr>
              <w:t>_______________________</w:t>
            </w:r>
          </w:p>
        </w:tc>
        <w:tc>
          <w:tcPr>
            <w:tcW w:w="3741" w:type="dxa"/>
            <w:tcMar>
              <w:top w:w="102" w:type="dxa"/>
              <w:left w:w="62" w:type="dxa"/>
              <w:bottom w:w="102" w:type="dxa"/>
              <w:right w:w="62" w:type="dxa"/>
            </w:tcMar>
          </w:tcPr>
          <w:p w14:paraId="3435D469" w14:textId="77777777" w:rsidR="005E2A44" w:rsidRPr="005E2A44" w:rsidRDefault="005E2A44" w:rsidP="005E2A4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E2A44">
              <w:rPr>
                <w:rFonts w:ascii="Times New Roman" w:eastAsia="Times New Roman" w:hAnsi="Times New Roman" w:cs="Times New Roman"/>
                <w:color w:val="000000"/>
                <w:sz w:val="24"/>
                <w:szCs w:val="24"/>
                <w:lang w:eastAsia="ru-RU"/>
              </w:rPr>
              <w:t xml:space="preserve">      ___________________________</w:t>
            </w:r>
          </w:p>
        </w:tc>
      </w:tr>
      <w:tr w:rsidR="005E2A44" w:rsidRPr="005E2A44" w14:paraId="52BAB0A4" w14:textId="77777777" w:rsidTr="007C721D">
        <w:tc>
          <w:tcPr>
            <w:tcW w:w="3010" w:type="dxa"/>
            <w:tcMar>
              <w:top w:w="102" w:type="dxa"/>
              <w:left w:w="62" w:type="dxa"/>
              <w:bottom w:w="102" w:type="dxa"/>
              <w:right w:w="62" w:type="dxa"/>
            </w:tcMar>
          </w:tcPr>
          <w:p w14:paraId="180D4628" w14:textId="77777777" w:rsidR="005E2A44" w:rsidRPr="005E2A44" w:rsidRDefault="005E2A44" w:rsidP="005E2A44">
            <w:pPr>
              <w:autoSpaceDE w:val="0"/>
              <w:autoSpaceDN w:val="0"/>
              <w:adjustRightInd w:val="0"/>
              <w:spacing w:after="0" w:line="240" w:lineRule="auto"/>
              <w:rPr>
                <w:rFonts w:ascii="Times New Roman" w:eastAsia="Times New Roman" w:hAnsi="Times New Roman" w:cs="Times New Roman"/>
                <w:color w:val="000000"/>
                <w:sz w:val="24"/>
                <w:szCs w:val="24"/>
                <w:vertAlign w:val="superscript"/>
                <w:lang w:eastAsia="ru-RU"/>
              </w:rPr>
            </w:pPr>
            <w:r w:rsidRPr="005E2A44">
              <w:rPr>
                <w:rFonts w:ascii="Times New Roman" w:eastAsia="Times New Roman" w:hAnsi="Times New Roman" w:cs="Times New Roman"/>
                <w:color w:val="000000"/>
                <w:sz w:val="24"/>
                <w:szCs w:val="24"/>
                <w:vertAlign w:val="superscript"/>
                <w:lang w:eastAsia="ru-RU"/>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14:paraId="50492759" w14:textId="77777777" w:rsidR="005E2A44" w:rsidRPr="005E2A44" w:rsidRDefault="005E2A44" w:rsidP="005E2A44">
            <w:pPr>
              <w:autoSpaceDE w:val="0"/>
              <w:autoSpaceDN w:val="0"/>
              <w:adjustRightInd w:val="0"/>
              <w:spacing w:after="0" w:line="240" w:lineRule="auto"/>
              <w:jc w:val="center"/>
              <w:rPr>
                <w:rFonts w:ascii="Times New Roman" w:eastAsia="Times New Roman" w:hAnsi="Times New Roman" w:cs="Times New Roman"/>
                <w:color w:val="000000"/>
                <w:sz w:val="24"/>
                <w:szCs w:val="24"/>
                <w:vertAlign w:val="superscript"/>
                <w:lang w:eastAsia="ru-RU"/>
              </w:rPr>
            </w:pPr>
            <w:r w:rsidRPr="005E2A44">
              <w:rPr>
                <w:rFonts w:ascii="Times New Roman" w:eastAsia="Times New Roman" w:hAnsi="Times New Roman" w:cs="Times New Roman"/>
                <w:color w:val="000000"/>
                <w:sz w:val="24"/>
                <w:szCs w:val="24"/>
                <w:vertAlign w:val="superscript"/>
                <w:lang w:eastAsia="ru-RU"/>
              </w:rPr>
              <w:t>(подпись должностного лица, уполномоченного на проведение контрольных мероприятий)</w:t>
            </w:r>
          </w:p>
        </w:tc>
        <w:tc>
          <w:tcPr>
            <w:tcW w:w="3741" w:type="dxa"/>
            <w:tcMar>
              <w:top w:w="102" w:type="dxa"/>
              <w:left w:w="62" w:type="dxa"/>
              <w:bottom w:w="102" w:type="dxa"/>
              <w:right w:w="62" w:type="dxa"/>
            </w:tcMar>
          </w:tcPr>
          <w:p w14:paraId="217771BA" w14:textId="77777777" w:rsidR="005E2A44" w:rsidRPr="005E2A44" w:rsidRDefault="005E2A44" w:rsidP="005E2A44">
            <w:pPr>
              <w:autoSpaceDE w:val="0"/>
              <w:autoSpaceDN w:val="0"/>
              <w:adjustRightInd w:val="0"/>
              <w:spacing w:after="0" w:line="240" w:lineRule="auto"/>
              <w:ind w:left="278"/>
              <w:jc w:val="center"/>
              <w:rPr>
                <w:rFonts w:ascii="Times New Roman" w:eastAsia="Times New Roman" w:hAnsi="Times New Roman" w:cs="Times New Roman"/>
                <w:color w:val="000000"/>
                <w:sz w:val="24"/>
                <w:szCs w:val="24"/>
                <w:vertAlign w:val="superscript"/>
                <w:lang w:eastAsia="ru-RU"/>
              </w:rPr>
            </w:pPr>
            <w:r w:rsidRPr="005E2A44">
              <w:rPr>
                <w:rFonts w:ascii="Times New Roman" w:eastAsia="Times New Roman" w:hAnsi="Times New Roman" w:cs="Times New Roman"/>
                <w:color w:val="000000"/>
                <w:sz w:val="24"/>
                <w:szCs w:val="24"/>
                <w:vertAlign w:val="superscript"/>
                <w:lang w:eastAsia="ru-RU"/>
              </w:rPr>
              <w:t xml:space="preserve">(фамилия, имя, отчество (при наличии)                            </w:t>
            </w:r>
          </w:p>
          <w:p w14:paraId="7E52B1BA" w14:textId="77777777" w:rsidR="005E2A44" w:rsidRPr="005E2A44" w:rsidRDefault="005E2A44" w:rsidP="005E2A44">
            <w:pPr>
              <w:autoSpaceDE w:val="0"/>
              <w:autoSpaceDN w:val="0"/>
              <w:adjustRightInd w:val="0"/>
              <w:spacing w:after="0" w:line="240" w:lineRule="auto"/>
              <w:ind w:left="278"/>
              <w:jc w:val="center"/>
              <w:rPr>
                <w:rFonts w:ascii="Times New Roman" w:eastAsia="Times New Roman" w:hAnsi="Times New Roman" w:cs="Times New Roman"/>
                <w:color w:val="000000"/>
                <w:sz w:val="24"/>
                <w:szCs w:val="24"/>
                <w:vertAlign w:val="superscript"/>
                <w:lang w:eastAsia="ru-RU"/>
              </w:rPr>
            </w:pPr>
            <w:r w:rsidRPr="005E2A44">
              <w:rPr>
                <w:rFonts w:ascii="Times New Roman" w:eastAsia="Times New Roman" w:hAnsi="Times New Roman" w:cs="Times New Roman"/>
                <w:color w:val="000000"/>
                <w:sz w:val="24"/>
                <w:szCs w:val="24"/>
                <w:vertAlign w:val="superscript"/>
                <w:lang w:eastAsia="ru-RU"/>
              </w:rPr>
              <w:t xml:space="preserve">должностного лица, уполномоченного на  </w:t>
            </w:r>
          </w:p>
          <w:p w14:paraId="45791F83" w14:textId="77777777" w:rsidR="005E2A44" w:rsidRPr="005E2A44" w:rsidRDefault="005E2A44" w:rsidP="005E2A44">
            <w:pPr>
              <w:autoSpaceDE w:val="0"/>
              <w:autoSpaceDN w:val="0"/>
              <w:adjustRightInd w:val="0"/>
              <w:spacing w:after="0" w:line="240" w:lineRule="auto"/>
              <w:ind w:left="277"/>
              <w:jc w:val="center"/>
              <w:rPr>
                <w:rFonts w:ascii="Times New Roman" w:eastAsia="Times New Roman" w:hAnsi="Times New Roman" w:cs="Times New Roman"/>
                <w:color w:val="000000"/>
                <w:sz w:val="24"/>
                <w:szCs w:val="24"/>
                <w:vertAlign w:val="superscript"/>
                <w:lang w:eastAsia="ru-RU"/>
              </w:rPr>
            </w:pPr>
            <w:r w:rsidRPr="005E2A44">
              <w:rPr>
                <w:rFonts w:ascii="Times New Roman" w:eastAsia="Times New Roman" w:hAnsi="Times New Roman" w:cs="Times New Roman"/>
                <w:color w:val="000000"/>
                <w:sz w:val="24"/>
                <w:szCs w:val="24"/>
                <w:vertAlign w:val="superscript"/>
                <w:lang w:eastAsia="ru-RU"/>
              </w:rPr>
              <w:t>проведение контрольных мероприятий)</w:t>
            </w:r>
          </w:p>
        </w:tc>
      </w:tr>
    </w:tbl>
    <w:p w14:paraId="5F176B6D" w14:textId="77777777" w:rsidR="005E2A44" w:rsidRPr="005E2A44" w:rsidRDefault="005E2A44" w:rsidP="005E2A44">
      <w:pPr>
        <w:widowControl w:val="0"/>
        <w:suppressAutoHyphens/>
        <w:autoSpaceDE w:val="0"/>
        <w:autoSpaceDN w:val="0"/>
        <w:adjustRightInd w:val="0"/>
        <w:spacing w:after="0" w:line="240" w:lineRule="auto"/>
        <w:rPr>
          <w:rFonts w:ascii="Times New Roman" w:eastAsia="Calibri" w:hAnsi="Times New Roman" w:cs="Times New Roman"/>
          <w:sz w:val="28"/>
          <w:szCs w:val="28"/>
        </w:rPr>
      </w:pPr>
    </w:p>
    <w:p w14:paraId="20812B5C" w14:textId="77777777" w:rsidR="005E2A44" w:rsidRPr="005E2A44" w:rsidRDefault="005E2A44" w:rsidP="005E2A44">
      <w:pPr>
        <w:widowControl w:val="0"/>
        <w:suppressAutoHyphens/>
        <w:autoSpaceDE w:val="0"/>
        <w:autoSpaceDN w:val="0"/>
        <w:adjustRightInd w:val="0"/>
        <w:spacing w:after="0" w:line="240" w:lineRule="auto"/>
        <w:rPr>
          <w:rFonts w:ascii="Times New Roman" w:eastAsia="Calibri" w:hAnsi="Times New Roman" w:cs="Times New Roman"/>
          <w:sz w:val="28"/>
          <w:szCs w:val="28"/>
        </w:rPr>
      </w:pPr>
    </w:p>
    <w:p w14:paraId="16693E71" w14:textId="77777777" w:rsidR="00D963E5" w:rsidRDefault="00D963E5" w:rsidP="00D963E5">
      <w:pPr>
        <w:widowControl w:val="0"/>
        <w:suppressAutoHyphens/>
        <w:autoSpaceDE w:val="0"/>
        <w:autoSpaceDN w:val="0"/>
        <w:adjustRightInd w:val="0"/>
        <w:spacing w:after="0" w:line="240" w:lineRule="auto"/>
        <w:rPr>
          <w:rFonts w:ascii="Times New Roman" w:eastAsia="Calibri" w:hAnsi="Times New Roman" w:cs="Times New Roman"/>
          <w:sz w:val="28"/>
          <w:szCs w:val="28"/>
        </w:rPr>
      </w:pPr>
      <w:r w:rsidRPr="005E2A44">
        <w:rPr>
          <w:rFonts w:ascii="Times New Roman" w:eastAsia="Calibri" w:hAnsi="Times New Roman" w:cs="Times New Roman"/>
          <w:sz w:val="28"/>
          <w:szCs w:val="28"/>
        </w:rPr>
        <w:t xml:space="preserve">Глава </w:t>
      </w:r>
      <w:r>
        <w:rPr>
          <w:rFonts w:ascii="Times New Roman" w:eastAsia="Calibri" w:hAnsi="Times New Roman" w:cs="Times New Roman"/>
          <w:sz w:val="28"/>
          <w:szCs w:val="28"/>
        </w:rPr>
        <w:t>Комсомольского сельского поселения</w:t>
      </w:r>
    </w:p>
    <w:p w14:paraId="5E8D3C9B" w14:textId="77777777" w:rsidR="00D963E5" w:rsidRPr="005E2A44" w:rsidRDefault="00D963E5" w:rsidP="00D963E5">
      <w:pPr>
        <w:widowControl w:val="0"/>
        <w:suppressAutoHyphens/>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Гулькевичского района</w:t>
      </w:r>
      <w:r w:rsidR="007C721D">
        <w:rPr>
          <w:rFonts w:ascii="Times New Roman" w:eastAsia="Calibri" w:hAnsi="Times New Roman" w:cs="Times New Roman"/>
          <w:sz w:val="28"/>
          <w:szCs w:val="28"/>
        </w:rPr>
        <w:t xml:space="preserve">                                                                     </w:t>
      </w:r>
      <w:r>
        <w:rPr>
          <w:rFonts w:ascii="Times New Roman" w:eastAsia="Calibri" w:hAnsi="Times New Roman" w:cs="Times New Roman"/>
          <w:sz w:val="28"/>
          <w:szCs w:val="28"/>
        </w:rPr>
        <w:t>А.Н. Матвиенко</w:t>
      </w:r>
    </w:p>
    <w:sectPr w:rsidR="00D963E5" w:rsidRPr="005E2A44" w:rsidSect="008424F1">
      <w:headerReference w:type="default" r:id="rId1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F5958" w14:textId="77777777" w:rsidR="00E61E93" w:rsidRDefault="00E61E93" w:rsidP="00071799">
      <w:pPr>
        <w:spacing w:after="0" w:line="240" w:lineRule="auto"/>
      </w:pPr>
      <w:r>
        <w:separator/>
      </w:r>
    </w:p>
  </w:endnote>
  <w:endnote w:type="continuationSeparator" w:id="0">
    <w:p w14:paraId="3C6C2278" w14:textId="77777777" w:rsidR="00E61E93" w:rsidRDefault="00E61E93" w:rsidP="00071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37A00" w14:textId="77777777" w:rsidR="00E61E93" w:rsidRDefault="00E61E93" w:rsidP="00071799">
      <w:pPr>
        <w:spacing w:after="0" w:line="240" w:lineRule="auto"/>
      </w:pPr>
      <w:r>
        <w:separator/>
      </w:r>
    </w:p>
  </w:footnote>
  <w:footnote w:type="continuationSeparator" w:id="0">
    <w:p w14:paraId="02D0220E" w14:textId="77777777" w:rsidR="00E61E93" w:rsidRDefault="00E61E93" w:rsidP="000717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584191"/>
      <w:docPartObj>
        <w:docPartGallery w:val="Page Numbers (Top of Page)"/>
        <w:docPartUnique/>
      </w:docPartObj>
    </w:sdtPr>
    <w:sdtEndPr/>
    <w:sdtContent>
      <w:p w14:paraId="198A4AB1" w14:textId="77777777" w:rsidR="007C721D" w:rsidRDefault="00E61E93">
        <w:pPr>
          <w:pStyle w:val="a3"/>
          <w:jc w:val="center"/>
        </w:pPr>
        <w:r>
          <w:fldChar w:fldCharType="begin"/>
        </w:r>
        <w:r>
          <w:instrText>PAGE   \* MERGEFORMAT</w:instrText>
        </w:r>
        <w:r>
          <w:fldChar w:fldCharType="separate"/>
        </w:r>
        <w:r w:rsidR="0052682E">
          <w:rPr>
            <w:noProof/>
          </w:rPr>
          <w:t>2</w:t>
        </w:r>
        <w:r>
          <w:rPr>
            <w:noProof/>
          </w:rPr>
          <w:fldChar w:fldCharType="end"/>
        </w:r>
      </w:p>
    </w:sdtContent>
  </w:sdt>
  <w:p w14:paraId="69602225" w14:textId="77777777" w:rsidR="007C721D" w:rsidRDefault="007C721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354A4F"/>
    <w:multiLevelType w:val="hybridMultilevel"/>
    <w:tmpl w:val="8626F278"/>
    <w:lvl w:ilvl="0" w:tplc="3C5036CC">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2" w15:restartNumberingAfterBreak="0">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498"/>
    <w:rsid w:val="00020DB8"/>
    <w:rsid w:val="00071799"/>
    <w:rsid w:val="00075AE7"/>
    <w:rsid w:val="000A6B07"/>
    <w:rsid w:val="000C6FB4"/>
    <w:rsid w:val="000F39E0"/>
    <w:rsid w:val="000F4664"/>
    <w:rsid w:val="000F74C8"/>
    <w:rsid w:val="00152415"/>
    <w:rsid w:val="00174019"/>
    <w:rsid w:val="001804ED"/>
    <w:rsid w:val="00190AB4"/>
    <w:rsid w:val="00193C12"/>
    <w:rsid w:val="00197C7C"/>
    <w:rsid w:val="001B1410"/>
    <w:rsid w:val="001B7D35"/>
    <w:rsid w:val="001C6E53"/>
    <w:rsid w:val="001E1672"/>
    <w:rsid w:val="001E5655"/>
    <w:rsid w:val="001F0600"/>
    <w:rsid w:val="001F242A"/>
    <w:rsid w:val="002017E7"/>
    <w:rsid w:val="002114F8"/>
    <w:rsid w:val="002118DC"/>
    <w:rsid w:val="002963C9"/>
    <w:rsid w:val="002B1ABF"/>
    <w:rsid w:val="002B4E8D"/>
    <w:rsid w:val="002C0377"/>
    <w:rsid w:val="0033323D"/>
    <w:rsid w:val="00345DD3"/>
    <w:rsid w:val="00374CB8"/>
    <w:rsid w:val="00392C7B"/>
    <w:rsid w:val="003A39B7"/>
    <w:rsid w:val="003A6D4E"/>
    <w:rsid w:val="003D566E"/>
    <w:rsid w:val="003D7ACD"/>
    <w:rsid w:val="00444133"/>
    <w:rsid w:val="00473CB1"/>
    <w:rsid w:val="004A357D"/>
    <w:rsid w:val="004A401F"/>
    <w:rsid w:val="004E7811"/>
    <w:rsid w:val="00505279"/>
    <w:rsid w:val="0052682E"/>
    <w:rsid w:val="0056265F"/>
    <w:rsid w:val="00575A31"/>
    <w:rsid w:val="005A5B2F"/>
    <w:rsid w:val="005A6078"/>
    <w:rsid w:val="005B7CB9"/>
    <w:rsid w:val="005E2A44"/>
    <w:rsid w:val="005F727C"/>
    <w:rsid w:val="006071B8"/>
    <w:rsid w:val="00607D31"/>
    <w:rsid w:val="006178A1"/>
    <w:rsid w:val="00695A4C"/>
    <w:rsid w:val="006A1F4B"/>
    <w:rsid w:val="006A51D8"/>
    <w:rsid w:val="006F70CF"/>
    <w:rsid w:val="00706590"/>
    <w:rsid w:val="00706F47"/>
    <w:rsid w:val="00792FAC"/>
    <w:rsid w:val="007A3000"/>
    <w:rsid w:val="007A789A"/>
    <w:rsid w:val="007B380C"/>
    <w:rsid w:val="007C255E"/>
    <w:rsid w:val="007C721D"/>
    <w:rsid w:val="007F10C9"/>
    <w:rsid w:val="00834511"/>
    <w:rsid w:val="008406C4"/>
    <w:rsid w:val="008424F1"/>
    <w:rsid w:val="00860B57"/>
    <w:rsid w:val="0086509A"/>
    <w:rsid w:val="008718A2"/>
    <w:rsid w:val="008B1CBB"/>
    <w:rsid w:val="008C09EE"/>
    <w:rsid w:val="008D0528"/>
    <w:rsid w:val="008D4B48"/>
    <w:rsid w:val="008E0734"/>
    <w:rsid w:val="008F50EF"/>
    <w:rsid w:val="009144E1"/>
    <w:rsid w:val="00957498"/>
    <w:rsid w:val="009828D5"/>
    <w:rsid w:val="009833C8"/>
    <w:rsid w:val="0098668C"/>
    <w:rsid w:val="00996361"/>
    <w:rsid w:val="009A1B4E"/>
    <w:rsid w:val="009E3F5B"/>
    <w:rsid w:val="009E650A"/>
    <w:rsid w:val="00A1542D"/>
    <w:rsid w:val="00A23A07"/>
    <w:rsid w:val="00A40070"/>
    <w:rsid w:val="00A46C0B"/>
    <w:rsid w:val="00AA3D6B"/>
    <w:rsid w:val="00AC63EC"/>
    <w:rsid w:val="00AF36CA"/>
    <w:rsid w:val="00AF68FD"/>
    <w:rsid w:val="00B32387"/>
    <w:rsid w:val="00B36F37"/>
    <w:rsid w:val="00B82DB5"/>
    <w:rsid w:val="00BC15DC"/>
    <w:rsid w:val="00C071DC"/>
    <w:rsid w:val="00C33CBC"/>
    <w:rsid w:val="00C36933"/>
    <w:rsid w:val="00CA61A2"/>
    <w:rsid w:val="00CB1966"/>
    <w:rsid w:val="00CC5870"/>
    <w:rsid w:val="00CE1B28"/>
    <w:rsid w:val="00D61787"/>
    <w:rsid w:val="00D84FED"/>
    <w:rsid w:val="00D94933"/>
    <w:rsid w:val="00D95E02"/>
    <w:rsid w:val="00D963E5"/>
    <w:rsid w:val="00DA1525"/>
    <w:rsid w:val="00DC7B40"/>
    <w:rsid w:val="00DD6839"/>
    <w:rsid w:val="00E4576B"/>
    <w:rsid w:val="00E474BB"/>
    <w:rsid w:val="00E61E93"/>
    <w:rsid w:val="00E72356"/>
    <w:rsid w:val="00E81F0F"/>
    <w:rsid w:val="00EC60B8"/>
    <w:rsid w:val="00ED5CCB"/>
    <w:rsid w:val="00F004B1"/>
    <w:rsid w:val="00F151D2"/>
    <w:rsid w:val="00F2666B"/>
    <w:rsid w:val="00F2731B"/>
    <w:rsid w:val="00F431E9"/>
    <w:rsid w:val="00F542A6"/>
    <w:rsid w:val="00F709D7"/>
    <w:rsid w:val="00F741D6"/>
    <w:rsid w:val="00F820EE"/>
    <w:rsid w:val="00F91AF1"/>
    <w:rsid w:val="00FA6170"/>
    <w:rsid w:val="00FF7B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F8F88"/>
  <w15:docId w15:val="{49832FFE-C42A-47A7-9167-4FB20847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4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7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1799"/>
  </w:style>
  <w:style w:type="paragraph" w:styleId="a5">
    <w:name w:val="footer"/>
    <w:basedOn w:val="a"/>
    <w:link w:val="a6"/>
    <w:uiPriority w:val="99"/>
    <w:unhideWhenUsed/>
    <w:rsid w:val="000717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71799"/>
  </w:style>
  <w:style w:type="paragraph" w:styleId="a7">
    <w:name w:val="Balloon Text"/>
    <w:basedOn w:val="a"/>
    <w:link w:val="a8"/>
    <w:uiPriority w:val="99"/>
    <w:semiHidden/>
    <w:unhideWhenUsed/>
    <w:rsid w:val="001B7D3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B7D35"/>
    <w:rPr>
      <w:rFonts w:ascii="Tahoma" w:hAnsi="Tahoma" w:cs="Tahoma"/>
      <w:sz w:val="16"/>
      <w:szCs w:val="16"/>
    </w:rPr>
  </w:style>
  <w:style w:type="paragraph" w:customStyle="1" w:styleId="Style4">
    <w:name w:val="Style4"/>
    <w:basedOn w:val="a"/>
    <w:uiPriority w:val="99"/>
    <w:rsid w:val="004A401F"/>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25">
    <w:name w:val="Font Style25"/>
    <w:uiPriority w:val="99"/>
    <w:rsid w:val="004A401F"/>
    <w:rPr>
      <w:rFonts w:ascii="Times New Roman" w:hAnsi="Times New Roman" w:cs="Times New Roman" w:hint="default"/>
      <w:sz w:val="26"/>
      <w:szCs w:val="26"/>
    </w:rPr>
  </w:style>
  <w:style w:type="character" w:styleId="a9">
    <w:name w:val="Hyperlink"/>
    <w:basedOn w:val="a0"/>
    <w:uiPriority w:val="99"/>
    <w:unhideWhenUsed/>
    <w:rsid w:val="006F70CF"/>
    <w:rPr>
      <w:color w:val="0000FF" w:themeColor="hyperlink"/>
      <w:u w:val="single"/>
    </w:rPr>
  </w:style>
  <w:style w:type="character" w:customStyle="1" w:styleId="1">
    <w:name w:val="Неразрешенное упоминание1"/>
    <w:basedOn w:val="a0"/>
    <w:uiPriority w:val="99"/>
    <w:semiHidden/>
    <w:unhideWhenUsed/>
    <w:rsid w:val="006F7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92619">
      <w:bodyDiv w:val="1"/>
      <w:marLeft w:val="0"/>
      <w:marRight w:val="0"/>
      <w:marTop w:val="0"/>
      <w:marBottom w:val="0"/>
      <w:divBdr>
        <w:top w:val="none" w:sz="0" w:space="0" w:color="auto"/>
        <w:left w:val="none" w:sz="0" w:space="0" w:color="auto"/>
        <w:bottom w:val="none" w:sz="0" w:space="0" w:color="auto"/>
        <w:right w:val="none" w:sz="0" w:space="0" w:color="auto"/>
      </w:divBdr>
    </w:div>
    <w:div w:id="39986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4F48675C-2DC2-4B7B-8F43-C7D17AB9072F" TargetMode="External"/><Relationship Id="rId18" Type="http://schemas.openxmlformats.org/officeDocument/2006/relationships/hyperlink" Target="https://pravo-search.minjust.ru/bigs/showDocument.html?id=49552273-C3EA-4D68-9C24-846C1F38C9E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ravo-search.minjust.ru/bigs/showDocument.html?id=1F3D4B1F-89FD-47D9-A957-F38073D47EE7" TargetMode="External"/><Relationship Id="rId17" Type="http://schemas.openxmlformats.org/officeDocument/2006/relationships/hyperlink" Target="https://pravo-search.minjust.ru/bigs/showDocument.html?id=49552273-C3EA-4D68-9C24-846C1F38C9E4" TargetMode="External"/><Relationship Id="rId2" Type="http://schemas.openxmlformats.org/officeDocument/2006/relationships/numbering" Target="numbering.xml"/><Relationship Id="rId16" Type="http://schemas.openxmlformats.org/officeDocument/2006/relationships/hyperlink" Target="https://pravo-search.minjust.ru/bigs/showDocument.html?id=49552273-C3EA-4D68-9C24-846C1F38C9E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CF1F5643-3AEB-4438-9333-2E47F2A9D0E7"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49552273-C3EA-4D68-9C24-846C1F38C9E4" TargetMode="External"/><Relationship Id="rId10" Type="http://schemas.openxmlformats.org/officeDocument/2006/relationships/hyperlink" Target="https://pravo-search.minjust.ru/bigs/showDocument.html?id=CF1F5643-3AEB-4438-9333-2E47F2A9D0E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49552273-C3EA-4D68-9C24-846C1F38C9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481DE-4EFB-40AA-9620-F135E1191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10418</Words>
  <Characters>59383</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Е.А. Евдокимова</dc:creator>
  <cp:lastModifiedBy>Пользователь</cp:lastModifiedBy>
  <cp:revision>2</cp:revision>
  <cp:lastPrinted>2026-04-27T09:57:00Z</cp:lastPrinted>
  <dcterms:created xsi:type="dcterms:W3CDTF">2026-04-27T09:58:00Z</dcterms:created>
  <dcterms:modified xsi:type="dcterms:W3CDTF">2026-04-27T09:58:00Z</dcterms:modified>
</cp:coreProperties>
</file>